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8EBC" w14:textId="77777777" w:rsidR="00A958C0" w:rsidRPr="009F7E49" w:rsidRDefault="00A958C0">
      <w:pPr>
        <w:pStyle w:val="Caption"/>
        <w:rPr>
          <w:sz w:val="28"/>
          <w:szCs w:val="28"/>
        </w:rPr>
      </w:pPr>
      <w:r w:rsidRPr="009F7E49">
        <w:rPr>
          <w:sz w:val="28"/>
          <w:szCs w:val="28"/>
        </w:rPr>
        <w:t xml:space="preserve">Friends of </w:t>
      </w:r>
      <w:smartTag w:uri="urn:schemas-microsoft-com:office:smarttags" w:element="City">
        <w:smartTag w:uri="urn:schemas-microsoft-com:office:smarttags" w:element="place">
          <w:r w:rsidRPr="009F7E49">
            <w:rPr>
              <w:sz w:val="28"/>
              <w:szCs w:val="28"/>
            </w:rPr>
            <w:t>Arlington</w:t>
          </w:r>
        </w:smartTag>
      </w:smartTag>
      <w:r w:rsidRPr="009F7E49">
        <w:rPr>
          <w:sz w:val="28"/>
          <w:szCs w:val="28"/>
        </w:rPr>
        <w:t>’s Great Meadows</w:t>
      </w:r>
    </w:p>
    <w:p w14:paraId="208E9BFD" w14:textId="181AE69E" w:rsidR="00F823B8" w:rsidRDefault="00EE394A" w:rsidP="00F823B8">
      <w:pPr>
        <w:pStyle w:val="Heading3"/>
        <w:rPr>
          <w:sz w:val="28"/>
          <w:szCs w:val="28"/>
        </w:rPr>
      </w:pPr>
      <w:r>
        <w:rPr>
          <w:sz w:val="28"/>
          <w:szCs w:val="28"/>
        </w:rPr>
        <w:t xml:space="preserve">Draft </w:t>
      </w:r>
      <w:r w:rsidR="00FA76CF">
        <w:rPr>
          <w:sz w:val="28"/>
          <w:szCs w:val="28"/>
        </w:rPr>
        <w:t>Notes</w:t>
      </w:r>
      <w:r w:rsidR="00A958C0" w:rsidRPr="009F7E49">
        <w:rPr>
          <w:sz w:val="28"/>
          <w:szCs w:val="28"/>
        </w:rPr>
        <w:t xml:space="preserve"> for FoAGM Steering Committee Meeting –</w:t>
      </w:r>
      <w:r w:rsidR="007A0CE6">
        <w:rPr>
          <w:sz w:val="28"/>
          <w:szCs w:val="28"/>
        </w:rPr>
        <w:t xml:space="preserve"> July 7</w:t>
      </w:r>
      <w:r w:rsidR="00E729CD">
        <w:rPr>
          <w:sz w:val="28"/>
          <w:szCs w:val="28"/>
        </w:rPr>
        <w:t xml:space="preserve"> at 7:00</w:t>
      </w:r>
    </w:p>
    <w:p w14:paraId="1A02FCA6" w14:textId="77777777" w:rsidR="00986E9A" w:rsidRDefault="00986E9A" w:rsidP="00986E9A"/>
    <w:p w14:paraId="7FA32792" w14:textId="5D43C39D" w:rsidR="00986E9A" w:rsidRPr="00986E9A" w:rsidRDefault="00FA76CF" w:rsidP="00986E9A">
      <w:r>
        <w:t xml:space="preserve">Present:  Jeanette Voss, Gordy Jones, Sandra Ruggiero, David White.  Regrets:  Mike Tabaczynski.  </w:t>
      </w:r>
    </w:p>
    <w:p w14:paraId="212F0B23" w14:textId="542BBFF3" w:rsidR="00EF550D" w:rsidRDefault="002B74F4" w:rsidP="00E64493">
      <w:pPr>
        <w:pStyle w:val="AgendaItem"/>
      </w:pPr>
      <w:r>
        <w:t xml:space="preserve">Review </w:t>
      </w:r>
      <w:r w:rsidR="002C2959">
        <w:t xml:space="preserve">and approve </w:t>
      </w:r>
      <w:r w:rsidR="000D0720">
        <w:t xml:space="preserve">January 20 Minutes – We noted that a lot has happened since we last met in January.  </w:t>
      </w:r>
      <w:r w:rsidR="002D1802">
        <w:t>Also a</w:t>
      </w:r>
      <w:r w:rsidR="000D0720">
        <w:t xml:space="preserve"> lot of things have not happened </w:t>
      </w:r>
      <w:r w:rsidR="002D1802">
        <w:t>or</w:t>
      </w:r>
      <w:r w:rsidR="000D0720">
        <w:t xml:space="preserve"> have been put off.  We discussed getting some photos (half people and half nature) to Sandra for an “ad” on ACMI community cable.</w:t>
      </w:r>
      <w:r w:rsidR="00D61293">
        <w:t xml:space="preserve"> </w:t>
      </w:r>
      <w:r w:rsidR="000D0720">
        <w:t>She will check if they are still interested and then collect the photos.  Maybe try to get it on Lexington community cable too.</w:t>
      </w:r>
    </w:p>
    <w:p w14:paraId="6ED68D7C" w14:textId="77777777" w:rsidR="00F20BA7" w:rsidRDefault="007A0CE6" w:rsidP="007A0CE6">
      <w:pPr>
        <w:pStyle w:val="AgendaItem"/>
      </w:pPr>
      <w:r>
        <w:t xml:space="preserve">Nursing home site redevelopment </w:t>
      </w:r>
      <w:r w:rsidR="000D0720">
        <w:t xml:space="preserve">- A construction fence was put up about two months ago but there is very little activity on site other than </w:t>
      </w:r>
      <w:r w:rsidR="00F20BA7">
        <w:t xml:space="preserve">some piles of metal shelves – perhaps salvage before demolition.  The approved permit includes a public access / fire road along the boundary next to the Emerson Gardens condos and to the existing AGM entrance.  But the schedule for completion is unknown to us.  </w:t>
      </w:r>
    </w:p>
    <w:p w14:paraId="24CB0FD7" w14:textId="4233B462" w:rsidR="007A0CE6" w:rsidRDefault="00F20BA7" w:rsidP="00F0493F">
      <w:pPr>
        <w:pStyle w:val="AgendaItem"/>
        <w:numPr>
          <w:ilvl w:val="0"/>
          <w:numId w:val="0"/>
        </w:numPr>
        <w:ind w:left="360" w:firstLine="360"/>
      </w:pPr>
      <w:r>
        <w:t>We also noted that the AGM land extends to Maple Street and there is a pull</w:t>
      </w:r>
      <w:r w:rsidR="00F0493F">
        <w:t>-</w:t>
      </w:r>
      <w:r>
        <w:t>off there where people could park and walk into</w:t>
      </w:r>
      <w:r w:rsidR="00F0493F">
        <w:t xml:space="preserve"> AGM.  Jeannette plans to check it out. </w:t>
      </w:r>
    </w:p>
    <w:p w14:paraId="20500D55" w14:textId="50F45507" w:rsidR="00F0493F" w:rsidRDefault="00F0493F" w:rsidP="00E64493">
      <w:pPr>
        <w:pStyle w:val="AgendaItem"/>
      </w:pPr>
      <w:r>
        <w:t>AGM usage – Fewer people (and their dogs) are visiting AGM since the nursing home entrance has been closed.  There have been increased signs of coyotes and other wildlife.  The AGM partial closure may be a cause of more people at Whipple Hill.</w:t>
      </w:r>
    </w:p>
    <w:p w14:paraId="1D2B6195" w14:textId="69E0C195" w:rsidR="007A0CE6" w:rsidRDefault="007A0CE6" w:rsidP="00E64493">
      <w:pPr>
        <w:pStyle w:val="AgendaItem"/>
      </w:pPr>
      <w:r>
        <w:t>Re-appoint steering committee members</w:t>
      </w:r>
      <w:r w:rsidR="00F0493F">
        <w:t xml:space="preserve"> – We approved appointing all existing Steering Committee members for another year.  Everyone present agreed.  David will check with those who were not here.  We also need to up our recruitment efforts – perhaps on future walks and maybe also through some Arlington connections such as A-DOG.</w:t>
      </w:r>
    </w:p>
    <w:p w14:paraId="244B46A1" w14:textId="0BB452C7" w:rsidR="007A0CE6" w:rsidRDefault="007A0CE6" w:rsidP="007A0CE6">
      <w:pPr>
        <w:pStyle w:val="AgendaItem"/>
      </w:pPr>
      <w:r>
        <w:t xml:space="preserve">Boardwalk repair – </w:t>
      </w:r>
      <w:r w:rsidR="00F0493F">
        <w:t>The boardwalk is now 15 years old and some treads need replacement.  David will order the lumber and cut it to size.  Then in coordination with Mike, Gordy</w:t>
      </w:r>
      <w:r w:rsidR="00D6041F">
        <w:t>,</w:t>
      </w:r>
      <w:r w:rsidR="00F0493F">
        <w:t xml:space="preserve"> Lorelle and Jeannette work out getting the boards to where they are needed.  We approved spending up to $300 on materials. </w:t>
      </w:r>
    </w:p>
    <w:p w14:paraId="76E15C7C" w14:textId="44C1F893" w:rsidR="007A0CE6" w:rsidRDefault="007A0CE6" w:rsidP="007A0CE6">
      <w:pPr>
        <w:pStyle w:val="AgendaItem"/>
      </w:pPr>
      <w:r>
        <w:t xml:space="preserve">Directional signage </w:t>
      </w:r>
      <w:r w:rsidR="00B35DD5">
        <w:t>– This was deferred since Mike was not able to make this meeting.</w:t>
      </w:r>
      <w:r>
        <w:t xml:space="preserve">    </w:t>
      </w:r>
    </w:p>
    <w:p w14:paraId="3EA6049F" w14:textId="10EFEC12" w:rsidR="00264C9F" w:rsidRDefault="00264C9F" w:rsidP="00264C9F">
      <w:pPr>
        <w:pStyle w:val="AgendaItem"/>
      </w:pPr>
      <w:r>
        <w:t>Meadow</w:t>
      </w:r>
      <w:r w:rsidR="00B35DD5">
        <w:t xml:space="preserve"> </w:t>
      </w:r>
      <w:r>
        <w:t xml:space="preserve">– </w:t>
      </w:r>
      <w:r w:rsidR="00B35DD5">
        <w:t>Fall mowing depends on access. Meadow expansion also put on hold for now.</w:t>
      </w:r>
    </w:p>
    <w:p w14:paraId="020C201B" w14:textId="4AAE1D7B" w:rsidR="007A0CE6" w:rsidRDefault="00B35DD5" w:rsidP="00264C9F">
      <w:pPr>
        <w:pStyle w:val="AgendaItem"/>
      </w:pPr>
      <w:r>
        <w:t>Harvey Coté – Harvey (Bud) passed last winter and FoAGM has received $920 of donations in his name.  We plan to put up a page in his memory with some of his photos on our website.  [I forget to mention this during the Zoom meeting – David]</w:t>
      </w:r>
    </w:p>
    <w:p w14:paraId="26386535" w14:textId="2B90D937" w:rsidR="00A72B9C" w:rsidRDefault="00B35DD5" w:rsidP="00A72B9C">
      <w:pPr>
        <w:pStyle w:val="AgendaItem"/>
      </w:pPr>
      <w:r>
        <w:t>Next</w:t>
      </w:r>
      <w:r w:rsidR="0062213F">
        <w:t xml:space="preserve"> meetin</w:t>
      </w:r>
      <w:r>
        <w:t>g – To be determined as needed and scheduled with Doodle.</w:t>
      </w:r>
    </w:p>
    <w:p w14:paraId="02A2068F" w14:textId="77777777" w:rsidR="00926934" w:rsidRDefault="00926934" w:rsidP="00926934">
      <w:pPr>
        <w:pStyle w:val="AgendaItem"/>
        <w:numPr>
          <w:ilvl w:val="0"/>
          <w:numId w:val="0"/>
        </w:numPr>
        <w:spacing w:before="160"/>
        <w:ind w:left="360"/>
      </w:pPr>
    </w:p>
    <w:sectPr w:rsidR="00926934">
      <w:footerReference w:type="default" r:id="rId7"/>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22367" w14:textId="77777777" w:rsidR="00E35F4B" w:rsidRDefault="00E35F4B">
      <w:r>
        <w:separator/>
      </w:r>
    </w:p>
  </w:endnote>
  <w:endnote w:type="continuationSeparator" w:id="0">
    <w:p w14:paraId="634CDD4A" w14:textId="77777777" w:rsidR="00E35F4B" w:rsidRDefault="00E3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F156" w14:textId="01340E15" w:rsidR="00FA1C5F" w:rsidRDefault="00FA1C5F">
    <w:pPr>
      <w:pStyle w:val="Footer"/>
      <w:rPr>
        <w:rFonts w:ascii="Arial" w:hAnsi="Arial" w:cs="Arial"/>
        <w:sz w:val="18"/>
      </w:rPr>
    </w:pPr>
    <w:r>
      <w:rPr>
        <w:rFonts w:ascii="Arial" w:hAnsi="Arial" w:cs="Arial"/>
        <w:sz w:val="18"/>
      </w:rPr>
      <w:fldChar w:fldCharType="begin"/>
    </w:r>
    <w:r>
      <w:rPr>
        <w:rFonts w:ascii="Arial" w:hAnsi="Arial" w:cs="Arial"/>
        <w:sz w:val="18"/>
      </w:rPr>
      <w:instrText xml:space="preserve"> FILENAME </w:instrText>
    </w:r>
    <w:r>
      <w:rPr>
        <w:rFonts w:ascii="Arial" w:hAnsi="Arial" w:cs="Arial"/>
        <w:sz w:val="18"/>
      </w:rPr>
      <w:fldChar w:fldCharType="separate"/>
    </w:r>
    <w:r w:rsidR="002D1802">
      <w:rPr>
        <w:rFonts w:ascii="Arial" w:hAnsi="Arial" w:cs="Arial"/>
        <w:noProof/>
        <w:sz w:val="18"/>
      </w:rPr>
      <w:t>FoAGM Notes 2020-07-07.docx</w:t>
    </w:r>
    <w:r>
      <w:rPr>
        <w:rFonts w:ascii="Arial" w:hAnsi="Arial" w:cs="Arial"/>
        <w:sz w:val="18"/>
      </w:rPr>
      <w:fldChar w:fldCharType="end"/>
    </w:r>
    <w:r>
      <w:rPr>
        <w:rFonts w:ascii="Arial" w:hAnsi="Arial" w:cs="Arial"/>
        <w:sz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3F5B15">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ab/>
    </w:r>
    <w:r>
      <w:rPr>
        <w:rStyle w:val="PageNumber"/>
        <w:rFonts w:ascii="Arial" w:hAnsi="Arial" w:cs="Arial"/>
        <w:sz w:val="18"/>
      </w:rPr>
      <w:fldChar w:fldCharType="begin"/>
    </w:r>
    <w:r>
      <w:rPr>
        <w:rStyle w:val="PageNumber"/>
        <w:rFonts w:ascii="Arial" w:hAnsi="Arial" w:cs="Arial"/>
        <w:sz w:val="18"/>
      </w:rPr>
      <w:instrText xml:space="preserve"> DATE \@ "M/d/yyyy" </w:instrText>
    </w:r>
    <w:r>
      <w:rPr>
        <w:rStyle w:val="PageNumber"/>
        <w:rFonts w:ascii="Arial" w:hAnsi="Arial" w:cs="Arial"/>
        <w:sz w:val="18"/>
      </w:rPr>
      <w:fldChar w:fldCharType="separate"/>
    </w:r>
    <w:r w:rsidR="00D6041F">
      <w:rPr>
        <w:rStyle w:val="PageNumber"/>
        <w:rFonts w:ascii="Arial" w:hAnsi="Arial" w:cs="Arial"/>
        <w:noProof/>
        <w:sz w:val="18"/>
      </w:rPr>
      <w:t>7/8/2020</w:t>
    </w:r>
    <w:r>
      <w:rPr>
        <w:rStyle w:val="PageNumber"/>
        <w:rFonts w:ascii="Arial" w:hAnsi="Arial" w:cs="Arial"/>
        <w:sz w:val="18"/>
      </w:rPr>
      <w:fldChar w:fldCharType="end"/>
    </w:r>
    <w:r>
      <w:rPr>
        <w:rStyle w:val="PageNumber"/>
        <w:rFonts w:ascii="Arial" w:hAnsi="Arial" w:cs="Arial"/>
        <w:sz w:val="18"/>
      </w:rPr>
      <w:t xml:space="preserve">   </w:t>
    </w:r>
    <w:r>
      <w:rPr>
        <w:rStyle w:val="PageNumber"/>
        <w:rFonts w:ascii="Arial" w:hAnsi="Arial" w:cs="Arial"/>
        <w:sz w:val="18"/>
      </w:rPr>
      <w:fldChar w:fldCharType="begin"/>
    </w:r>
    <w:r>
      <w:rPr>
        <w:rStyle w:val="PageNumber"/>
        <w:rFonts w:ascii="Arial" w:hAnsi="Arial" w:cs="Arial"/>
        <w:sz w:val="18"/>
      </w:rPr>
      <w:instrText xml:space="preserve"> TIME \@ "h:mm AM/PM" </w:instrText>
    </w:r>
    <w:r>
      <w:rPr>
        <w:rStyle w:val="PageNumber"/>
        <w:rFonts w:ascii="Arial" w:hAnsi="Arial" w:cs="Arial"/>
        <w:sz w:val="18"/>
      </w:rPr>
      <w:fldChar w:fldCharType="separate"/>
    </w:r>
    <w:r w:rsidR="00D6041F">
      <w:rPr>
        <w:rStyle w:val="PageNumber"/>
        <w:rFonts w:ascii="Arial" w:hAnsi="Arial" w:cs="Arial"/>
        <w:noProof/>
        <w:sz w:val="18"/>
      </w:rPr>
      <w:t>9:02 AM</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622C" w14:textId="77777777" w:rsidR="00E35F4B" w:rsidRDefault="00E35F4B">
      <w:r>
        <w:separator/>
      </w:r>
    </w:p>
  </w:footnote>
  <w:footnote w:type="continuationSeparator" w:id="0">
    <w:p w14:paraId="5E265BDF" w14:textId="77777777" w:rsidR="00E35F4B" w:rsidRDefault="00E3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17EA9"/>
    <w:multiLevelType w:val="multilevel"/>
    <w:tmpl w:val="FB1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27B92"/>
    <w:multiLevelType w:val="hybridMultilevel"/>
    <w:tmpl w:val="B6764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A53E2"/>
    <w:multiLevelType w:val="hybridMultilevel"/>
    <w:tmpl w:val="7ADCB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2D1CE3"/>
    <w:multiLevelType w:val="hybridMultilevel"/>
    <w:tmpl w:val="87CC443A"/>
    <w:lvl w:ilvl="0" w:tplc="73062A5C">
      <w:start w:val="1"/>
      <w:numFmt w:val="decimal"/>
      <w:pStyle w:val="AgendaItem"/>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6656AF1"/>
    <w:multiLevelType w:val="hybridMultilevel"/>
    <w:tmpl w:val="74880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90F2965"/>
    <w:multiLevelType w:val="hybridMultilevel"/>
    <w:tmpl w:val="6C2C35A4"/>
    <w:lvl w:ilvl="0" w:tplc="448AD2B6">
      <w:start w:val="1"/>
      <w:numFmt w:val="decimal"/>
      <w:lvlText w:val="%1."/>
      <w:lvlJc w:val="left"/>
      <w:pPr>
        <w:tabs>
          <w:tab w:val="num" w:pos="720"/>
        </w:tabs>
        <w:ind w:left="720" w:hanging="360"/>
      </w:pPr>
    </w:lvl>
    <w:lvl w:ilvl="1" w:tplc="3F2006B8" w:tentative="1">
      <w:start w:val="1"/>
      <w:numFmt w:val="decimal"/>
      <w:lvlText w:val="%2."/>
      <w:lvlJc w:val="left"/>
      <w:pPr>
        <w:tabs>
          <w:tab w:val="num" w:pos="1440"/>
        </w:tabs>
        <w:ind w:left="1440" w:hanging="360"/>
      </w:pPr>
    </w:lvl>
    <w:lvl w:ilvl="2" w:tplc="FE349528" w:tentative="1">
      <w:start w:val="1"/>
      <w:numFmt w:val="decimal"/>
      <w:lvlText w:val="%3."/>
      <w:lvlJc w:val="left"/>
      <w:pPr>
        <w:tabs>
          <w:tab w:val="num" w:pos="2160"/>
        </w:tabs>
        <w:ind w:left="2160" w:hanging="360"/>
      </w:pPr>
    </w:lvl>
    <w:lvl w:ilvl="3" w:tplc="9B0A7F02" w:tentative="1">
      <w:start w:val="1"/>
      <w:numFmt w:val="decimal"/>
      <w:lvlText w:val="%4."/>
      <w:lvlJc w:val="left"/>
      <w:pPr>
        <w:tabs>
          <w:tab w:val="num" w:pos="2880"/>
        </w:tabs>
        <w:ind w:left="2880" w:hanging="360"/>
      </w:pPr>
    </w:lvl>
    <w:lvl w:ilvl="4" w:tplc="FBBACB22" w:tentative="1">
      <w:start w:val="1"/>
      <w:numFmt w:val="decimal"/>
      <w:lvlText w:val="%5."/>
      <w:lvlJc w:val="left"/>
      <w:pPr>
        <w:tabs>
          <w:tab w:val="num" w:pos="3600"/>
        </w:tabs>
        <w:ind w:left="3600" w:hanging="360"/>
      </w:pPr>
    </w:lvl>
    <w:lvl w:ilvl="5" w:tplc="5BAA1504" w:tentative="1">
      <w:start w:val="1"/>
      <w:numFmt w:val="decimal"/>
      <w:lvlText w:val="%6."/>
      <w:lvlJc w:val="left"/>
      <w:pPr>
        <w:tabs>
          <w:tab w:val="num" w:pos="4320"/>
        </w:tabs>
        <w:ind w:left="4320" w:hanging="360"/>
      </w:pPr>
    </w:lvl>
    <w:lvl w:ilvl="6" w:tplc="82A0BB28" w:tentative="1">
      <w:start w:val="1"/>
      <w:numFmt w:val="decimal"/>
      <w:lvlText w:val="%7."/>
      <w:lvlJc w:val="left"/>
      <w:pPr>
        <w:tabs>
          <w:tab w:val="num" w:pos="5040"/>
        </w:tabs>
        <w:ind w:left="5040" w:hanging="360"/>
      </w:pPr>
    </w:lvl>
    <w:lvl w:ilvl="7" w:tplc="622A4162" w:tentative="1">
      <w:start w:val="1"/>
      <w:numFmt w:val="decimal"/>
      <w:lvlText w:val="%8."/>
      <w:lvlJc w:val="left"/>
      <w:pPr>
        <w:tabs>
          <w:tab w:val="num" w:pos="5760"/>
        </w:tabs>
        <w:ind w:left="5760" w:hanging="360"/>
      </w:pPr>
    </w:lvl>
    <w:lvl w:ilvl="8" w:tplc="C70CAFBE" w:tentative="1">
      <w:start w:val="1"/>
      <w:numFmt w:val="decimal"/>
      <w:lvlText w:val="%9."/>
      <w:lvlJc w:val="left"/>
      <w:pPr>
        <w:tabs>
          <w:tab w:val="num" w:pos="6480"/>
        </w:tabs>
        <w:ind w:left="6480" w:hanging="360"/>
      </w:pPr>
    </w:lvl>
  </w:abstractNum>
  <w:abstractNum w:abstractNumId="6" w15:restartNumberingAfterBreak="0">
    <w:nsid w:val="7B110DB3"/>
    <w:multiLevelType w:val="hybridMultilevel"/>
    <w:tmpl w:val="9D16E87C"/>
    <w:lvl w:ilvl="0" w:tplc="A674576E">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F582478"/>
    <w:multiLevelType w:val="hybridMultilevel"/>
    <w:tmpl w:val="8CA05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4F7"/>
    <w:rsid w:val="00002F23"/>
    <w:rsid w:val="000056C5"/>
    <w:rsid w:val="00022CE8"/>
    <w:rsid w:val="00023202"/>
    <w:rsid w:val="0002377C"/>
    <w:rsid w:val="000359DC"/>
    <w:rsid w:val="00036D4D"/>
    <w:rsid w:val="0006558C"/>
    <w:rsid w:val="00066672"/>
    <w:rsid w:val="00067DCC"/>
    <w:rsid w:val="000732B5"/>
    <w:rsid w:val="00081932"/>
    <w:rsid w:val="00081ACA"/>
    <w:rsid w:val="00082BA9"/>
    <w:rsid w:val="00083694"/>
    <w:rsid w:val="000865F5"/>
    <w:rsid w:val="000917AE"/>
    <w:rsid w:val="00097CB1"/>
    <w:rsid w:val="000A00FA"/>
    <w:rsid w:val="000A7D53"/>
    <w:rsid w:val="000B38C9"/>
    <w:rsid w:val="000C2936"/>
    <w:rsid w:val="000C3E05"/>
    <w:rsid w:val="000C6A54"/>
    <w:rsid w:val="000D0712"/>
    <w:rsid w:val="000D0720"/>
    <w:rsid w:val="000D2FB8"/>
    <w:rsid w:val="000D3267"/>
    <w:rsid w:val="000D680F"/>
    <w:rsid w:val="000D73E7"/>
    <w:rsid w:val="000E71DC"/>
    <w:rsid w:val="000F7C7F"/>
    <w:rsid w:val="00100626"/>
    <w:rsid w:val="0010603D"/>
    <w:rsid w:val="0010694E"/>
    <w:rsid w:val="00107557"/>
    <w:rsid w:val="00112E23"/>
    <w:rsid w:val="0012177F"/>
    <w:rsid w:val="0013283E"/>
    <w:rsid w:val="00140624"/>
    <w:rsid w:val="00142922"/>
    <w:rsid w:val="001447EA"/>
    <w:rsid w:val="00144D4A"/>
    <w:rsid w:val="0015260E"/>
    <w:rsid w:val="001639C0"/>
    <w:rsid w:val="0017312B"/>
    <w:rsid w:val="001759E0"/>
    <w:rsid w:val="0017677A"/>
    <w:rsid w:val="00183CB5"/>
    <w:rsid w:val="001A0BAD"/>
    <w:rsid w:val="001A2EB8"/>
    <w:rsid w:val="001B155C"/>
    <w:rsid w:val="001B1FA9"/>
    <w:rsid w:val="001C6BBE"/>
    <w:rsid w:val="001D0183"/>
    <w:rsid w:val="001D3799"/>
    <w:rsid w:val="001D4CB5"/>
    <w:rsid w:val="001E37F3"/>
    <w:rsid w:val="001E4FB2"/>
    <w:rsid w:val="001E75F8"/>
    <w:rsid w:val="001F134F"/>
    <w:rsid w:val="001F4209"/>
    <w:rsid w:val="00200EE1"/>
    <w:rsid w:val="00205823"/>
    <w:rsid w:val="0020781B"/>
    <w:rsid w:val="00213116"/>
    <w:rsid w:val="00215117"/>
    <w:rsid w:val="00217785"/>
    <w:rsid w:val="00220340"/>
    <w:rsid w:val="002210D0"/>
    <w:rsid w:val="002226FA"/>
    <w:rsid w:val="00222A6F"/>
    <w:rsid w:val="002239D5"/>
    <w:rsid w:val="00235EDC"/>
    <w:rsid w:val="00246A2D"/>
    <w:rsid w:val="002507DE"/>
    <w:rsid w:val="00253C61"/>
    <w:rsid w:val="002579D3"/>
    <w:rsid w:val="002640CD"/>
    <w:rsid w:val="00264C9F"/>
    <w:rsid w:val="002702E3"/>
    <w:rsid w:val="00274D85"/>
    <w:rsid w:val="00280D5D"/>
    <w:rsid w:val="00286ED8"/>
    <w:rsid w:val="002958A3"/>
    <w:rsid w:val="00295E35"/>
    <w:rsid w:val="002A7950"/>
    <w:rsid w:val="002A795C"/>
    <w:rsid w:val="002B38AE"/>
    <w:rsid w:val="002B74F4"/>
    <w:rsid w:val="002B7B00"/>
    <w:rsid w:val="002C2959"/>
    <w:rsid w:val="002C5099"/>
    <w:rsid w:val="002C5193"/>
    <w:rsid w:val="002C693F"/>
    <w:rsid w:val="002D1802"/>
    <w:rsid w:val="002D6DA8"/>
    <w:rsid w:val="002F15A4"/>
    <w:rsid w:val="002F4306"/>
    <w:rsid w:val="002F7EA4"/>
    <w:rsid w:val="0030134B"/>
    <w:rsid w:val="00301408"/>
    <w:rsid w:val="00301579"/>
    <w:rsid w:val="00310685"/>
    <w:rsid w:val="00312998"/>
    <w:rsid w:val="00314DBF"/>
    <w:rsid w:val="00314F26"/>
    <w:rsid w:val="00316003"/>
    <w:rsid w:val="003166A2"/>
    <w:rsid w:val="00316C70"/>
    <w:rsid w:val="00316E5C"/>
    <w:rsid w:val="003224A8"/>
    <w:rsid w:val="0034118B"/>
    <w:rsid w:val="0035148A"/>
    <w:rsid w:val="00352C52"/>
    <w:rsid w:val="00354552"/>
    <w:rsid w:val="00362F6A"/>
    <w:rsid w:val="00364B5C"/>
    <w:rsid w:val="00366ED7"/>
    <w:rsid w:val="00370710"/>
    <w:rsid w:val="00384DDD"/>
    <w:rsid w:val="00393E0A"/>
    <w:rsid w:val="00397DBC"/>
    <w:rsid w:val="003A5ABA"/>
    <w:rsid w:val="003B0482"/>
    <w:rsid w:val="003B3158"/>
    <w:rsid w:val="003B52E2"/>
    <w:rsid w:val="003B6A06"/>
    <w:rsid w:val="003C316E"/>
    <w:rsid w:val="003C6C11"/>
    <w:rsid w:val="003C7674"/>
    <w:rsid w:val="003D061D"/>
    <w:rsid w:val="003D17B3"/>
    <w:rsid w:val="003D298C"/>
    <w:rsid w:val="003D3B34"/>
    <w:rsid w:val="003D5F6D"/>
    <w:rsid w:val="003D797B"/>
    <w:rsid w:val="003E0BBA"/>
    <w:rsid w:val="003E67C4"/>
    <w:rsid w:val="003F5B15"/>
    <w:rsid w:val="00403024"/>
    <w:rsid w:val="00405B98"/>
    <w:rsid w:val="004149D6"/>
    <w:rsid w:val="00423045"/>
    <w:rsid w:val="004245E1"/>
    <w:rsid w:val="004462E8"/>
    <w:rsid w:val="004515C3"/>
    <w:rsid w:val="00453AFD"/>
    <w:rsid w:val="00454271"/>
    <w:rsid w:val="0045459B"/>
    <w:rsid w:val="00467DF2"/>
    <w:rsid w:val="00470E2B"/>
    <w:rsid w:val="00477FCF"/>
    <w:rsid w:val="00480219"/>
    <w:rsid w:val="00483539"/>
    <w:rsid w:val="004869DB"/>
    <w:rsid w:val="00490396"/>
    <w:rsid w:val="004A35E1"/>
    <w:rsid w:val="004A711E"/>
    <w:rsid w:val="004B2982"/>
    <w:rsid w:val="004B59E2"/>
    <w:rsid w:val="004B5ECA"/>
    <w:rsid w:val="004C48DA"/>
    <w:rsid w:val="004C782F"/>
    <w:rsid w:val="004C79DF"/>
    <w:rsid w:val="004D1330"/>
    <w:rsid w:val="004E08EF"/>
    <w:rsid w:val="004E1AD9"/>
    <w:rsid w:val="004E20F3"/>
    <w:rsid w:val="004F1A5E"/>
    <w:rsid w:val="004F2E51"/>
    <w:rsid w:val="004F4398"/>
    <w:rsid w:val="004F5378"/>
    <w:rsid w:val="00503AF8"/>
    <w:rsid w:val="005040DF"/>
    <w:rsid w:val="00506803"/>
    <w:rsid w:val="005117BE"/>
    <w:rsid w:val="00516B5F"/>
    <w:rsid w:val="005177C6"/>
    <w:rsid w:val="00521EDB"/>
    <w:rsid w:val="0052289C"/>
    <w:rsid w:val="00533925"/>
    <w:rsid w:val="00535C5F"/>
    <w:rsid w:val="00544F79"/>
    <w:rsid w:val="005519BE"/>
    <w:rsid w:val="00553609"/>
    <w:rsid w:val="00555F02"/>
    <w:rsid w:val="005658F2"/>
    <w:rsid w:val="0056705C"/>
    <w:rsid w:val="005738C1"/>
    <w:rsid w:val="00584E3B"/>
    <w:rsid w:val="005874DA"/>
    <w:rsid w:val="00590C1B"/>
    <w:rsid w:val="0059192B"/>
    <w:rsid w:val="005923FA"/>
    <w:rsid w:val="005A207E"/>
    <w:rsid w:val="005A618F"/>
    <w:rsid w:val="005B0C0D"/>
    <w:rsid w:val="005B449C"/>
    <w:rsid w:val="005C72C1"/>
    <w:rsid w:val="005D07E6"/>
    <w:rsid w:val="005E1A84"/>
    <w:rsid w:val="005F481B"/>
    <w:rsid w:val="00601759"/>
    <w:rsid w:val="00603A63"/>
    <w:rsid w:val="0062213F"/>
    <w:rsid w:val="00630932"/>
    <w:rsid w:val="0065102A"/>
    <w:rsid w:val="00652A28"/>
    <w:rsid w:val="00653376"/>
    <w:rsid w:val="006559F5"/>
    <w:rsid w:val="006629FB"/>
    <w:rsid w:val="00664DB3"/>
    <w:rsid w:val="0066756B"/>
    <w:rsid w:val="006775BA"/>
    <w:rsid w:val="00677E75"/>
    <w:rsid w:val="00677FFE"/>
    <w:rsid w:val="0068392F"/>
    <w:rsid w:val="00691F75"/>
    <w:rsid w:val="006921E5"/>
    <w:rsid w:val="00697BAA"/>
    <w:rsid w:val="006B54CE"/>
    <w:rsid w:val="006B7118"/>
    <w:rsid w:val="006B762A"/>
    <w:rsid w:val="006C474F"/>
    <w:rsid w:val="006C6C4B"/>
    <w:rsid w:val="006D2156"/>
    <w:rsid w:val="006F7B4F"/>
    <w:rsid w:val="00722537"/>
    <w:rsid w:val="007409A6"/>
    <w:rsid w:val="007433B8"/>
    <w:rsid w:val="007445DB"/>
    <w:rsid w:val="00752660"/>
    <w:rsid w:val="00756B1E"/>
    <w:rsid w:val="0076043E"/>
    <w:rsid w:val="00761269"/>
    <w:rsid w:val="007661D2"/>
    <w:rsid w:val="00770482"/>
    <w:rsid w:val="00771E88"/>
    <w:rsid w:val="007863AA"/>
    <w:rsid w:val="00786762"/>
    <w:rsid w:val="00787833"/>
    <w:rsid w:val="00790E8A"/>
    <w:rsid w:val="007920DB"/>
    <w:rsid w:val="0079296D"/>
    <w:rsid w:val="00797194"/>
    <w:rsid w:val="007A0CE6"/>
    <w:rsid w:val="007C006E"/>
    <w:rsid w:val="007C0BD6"/>
    <w:rsid w:val="007C22C6"/>
    <w:rsid w:val="007C2768"/>
    <w:rsid w:val="007C658A"/>
    <w:rsid w:val="007D1F48"/>
    <w:rsid w:val="007D6C1D"/>
    <w:rsid w:val="007E0AA3"/>
    <w:rsid w:val="007E3DCB"/>
    <w:rsid w:val="00800FCC"/>
    <w:rsid w:val="0080379B"/>
    <w:rsid w:val="0080718C"/>
    <w:rsid w:val="008107D8"/>
    <w:rsid w:val="00810FCA"/>
    <w:rsid w:val="008113AF"/>
    <w:rsid w:val="00811CFD"/>
    <w:rsid w:val="00812B6F"/>
    <w:rsid w:val="00816097"/>
    <w:rsid w:val="00825FEC"/>
    <w:rsid w:val="00833A88"/>
    <w:rsid w:val="008520AD"/>
    <w:rsid w:val="00854CCA"/>
    <w:rsid w:val="0087422E"/>
    <w:rsid w:val="00876FED"/>
    <w:rsid w:val="00877782"/>
    <w:rsid w:val="00884460"/>
    <w:rsid w:val="00884F49"/>
    <w:rsid w:val="008A7311"/>
    <w:rsid w:val="008B5859"/>
    <w:rsid w:val="008E4FB2"/>
    <w:rsid w:val="0091058C"/>
    <w:rsid w:val="00916619"/>
    <w:rsid w:val="00917809"/>
    <w:rsid w:val="009205C4"/>
    <w:rsid w:val="009228A5"/>
    <w:rsid w:val="00923FA7"/>
    <w:rsid w:val="00926934"/>
    <w:rsid w:val="00927C37"/>
    <w:rsid w:val="00927F22"/>
    <w:rsid w:val="00932673"/>
    <w:rsid w:val="0094050F"/>
    <w:rsid w:val="009405AB"/>
    <w:rsid w:val="00942301"/>
    <w:rsid w:val="00945DA3"/>
    <w:rsid w:val="00956D52"/>
    <w:rsid w:val="00966C98"/>
    <w:rsid w:val="009722A3"/>
    <w:rsid w:val="00980343"/>
    <w:rsid w:val="0098071B"/>
    <w:rsid w:val="00986E9A"/>
    <w:rsid w:val="00990846"/>
    <w:rsid w:val="00994614"/>
    <w:rsid w:val="0099609A"/>
    <w:rsid w:val="009A3060"/>
    <w:rsid w:val="009A44EE"/>
    <w:rsid w:val="009A5DC7"/>
    <w:rsid w:val="009B29CB"/>
    <w:rsid w:val="009B3001"/>
    <w:rsid w:val="009B4BCB"/>
    <w:rsid w:val="009D7D3A"/>
    <w:rsid w:val="009E22A9"/>
    <w:rsid w:val="009F260F"/>
    <w:rsid w:val="009F7E49"/>
    <w:rsid w:val="00A01A83"/>
    <w:rsid w:val="00A025E8"/>
    <w:rsid w:val="00A15652"/>
    <w:rsid w:val="00A214F6"/>
    <w:rsid w:val="00A26C69"/>
    <w:rsid w:val="00A27E61"/>
    <w:rsid w:val="00A31678"/>
    <w:rsid w:val="00A31691"/>
    <w:rsid w:val="00A35E11"/>
    <w:rsid w:val="00A37279"/>
    <w:rsid w:val="00A3758C"/>
    <w:rsid w:val="00A37B09"/>
    <w:rsid w:val="00A45DFF"/>
    <w:rsid w:val="00A46272"/>
    <w:rsid w:val="00A61C78"/>
    <w:rsid w:val="00A6224B"/>
    <w:rsid w:val="00A72B9C"/>
    <w:rsid w:val="00A86CC5"/>
    <w:rsid w:val="00A958C0"/>
    <w:rsid w:val="00AA00E4"/>
    <w:rsid w:val="00AA03D4"/>
    <w:rsid w:val="00AB08BA"/>
    <w:rsid w:val="00AB1374"/>
    <w:rsid w:val="00AC3EFF"/>
    <w:rsid w:val="00AC427C"/>
    <w:rsid w:val="00AC4C3F"/>
    <w:rsid w:val="00AC7785"/>
    <w:rsid w:val="00AE1706"/>
    <w:rsid w:val="00AE4589"/>
    <w:rsid w:val="00AF1980"/>
    <w:rsid w:val="00AF3176"/>
    <w:rsid w:val="00AF7910"/>
    <w:rsid w:val="00B00B10"/>
    <w:rsid w:val="00B054D0"/>
    <w:rsid w:val="00B127B1"/>
    <w:rsid w:val="00B16D46"/>
    <w:rsid w:val="00B20A1B"/>
    <w:rsid w:val="00B35052"/>
    <w:rsid w:val="00B35908"/>
    <w:rsid w:val="00B35DD5"/>
    <w:rsid w:val="00B73709"/>
    <w:rsid w:val="00B7603E"/>
    <w:rsid w:val="00B76AAD"/>
    <w:rsid w:val="00B83F8E"/>
    <w:rsid w:val="00B86A26"/>
    <w:rsid w:val="00B92115"/>
    <w:rsid w:val="00B94D08"/>
    <w:rsid w:val="00B97DA1"/>
    <w:rsid w:val="00BA0200"/>
    <w:rsid w:val="00BA53FE"/>
    <w:rsid w:val="00BA597A"/>
    <w:rsid w:val="00BA72EE"/>
    <w:rsid w:val="00BB635C"/>
    <w:rsid w:val="00BC35CC"/>
    <w:rsid w:val="00BC4D94"/>
    <w:rsid w:val="00BC4F25"/>
    <w:rsid w:val="00BD29D5"/>
    <w:rsid w:val="00BD54F7"/>
    <w:rsid w:val="00BD640B"/>
    <w:rsid w:val="00BE3DAD"/>
    <w:rsid w:val="00BF02BC"/>
    <w:rsid w:val="00BF093D"/>
    <w:rsid w:val="00BF79B7"/>
    <w:rsid w:val="00C14636"/>
    <w:rsid w:val="00C32878"/>
    <w:rsid w:val="00C33D97"/>
    <w:rsid w:val="00C37968"/>
    <w:rsid w:val="00C428F2"/>
    <w:rsid w:val="00C43FEC"/>
    <w:rsid w:val="00C454AF"/>
    <w:rsid w:val="00C516C0"/>
    <w:rsid w:val="00C52523"/>
    <w:rsid w:val="00C57A6A"/>
    <w:rsid w:val="00C63AC1"/>
    <w:rsid w:val="00C63F86"/>
    <w:rsid w:val="00C659AA"/>
    <w:rsid w:val="00C70AD4"/>
    <w:rsid w:val="00C81537"/>
    <w:rsid w:val="00CA3450"/>
    <w:rsid w:val="00CA6878"/>
    <w:rsid w:val="00CB438D"/>
    <w:rsid w:val="00CC4C2C"/>
    <w:rsid w:val="00CC5A4F"/>
    <w:rsid w:val="00CC5F30"/>
    <w:rsid w:val="00CD39E3"/>
    <w:rsid w:val="00CE63A9"/>
    <w:rsid w:val="00CF3CBD"/>
    <w:rsid w:val="00CF4C9B"/>
    <w:rsid w:val="00CF4CAD"/>
    <w:rsid w:val="00D22121"/>
    <w:rsid w:val="00D22615"/>
    <w:rsid w:val="00D2496F"/>
    <w:rsid w:val="00D3071D"/>
    <w:rsid w:val="00D32F42"/>
    <w:rsid w:val="00D363B2"/>
    <w:rsid w:val="00D47B84"/>
    <w:rsid w:val="00D52DE1"/>
    <w:rsid w:val="00D6041F"/>
    <w:rsid w:val="00D61293"/>
    <w:rsid w:val="00D657F6"/>
    <w:rsid w:val="00D66352"/>
    <w:rsid w:val="00D82B57"/>
    <w:rsid w:val="00D8667D"/>
    <w:rsid w:val="00D87AAE"/>
    <w:rsid w:val="00D94B53"/>
    <w:rsid w:val="00D94EC4"/>
    <w:rsid w:val="00DA08A4"/>
    <w:rsid w:val="00DA1016"/>
    <w:rsid w:val="00DA109D"/>
    <w:rsid w:val="00DA7815"/>
    <w:rsid w:val="00DB717D"/>
    <w:rsid w:val="00DD08EC"/>
    <w:rsid w:val="00E002B3"/>
    <w:rsid w:val="00E1008D"/>
    <w:rsid w:val="00E1423E"/>
    <w:rsid w:val="00E15242"/>
    <w:rsid w:val="00E164BE"/>
    <w:rsid w:val="00E2179A"/>
    <w:rsid w:val="00E21A92"/>
    <w:rsid w:val="00E256BC"/>
    <w:rsid w:val="00E2660A"/>
    <w:rsid w:val="00E3223D"/>
    <w:rsid w:val="00E35F4B"/>
    <w:rsid w:val="00E44CA1"/>
    <w:rsid w:val="00E46C56"/>
    <w:rsid w:val="00E6219A"/>
    <w:rsid w:val="00E621AC"/>
    <w:rsid w:val="00E64493"/>
    <w:rsid w:val="00E65781"/>
    <w:rsid w:val="00E65C1F"/>
    <w:rsid w:val="00E666A1"/>
    <w:rsid w:val="00E70762"/>
    <w:rsid w:val="00E729CD"/>
    <w:rsid w:val="00E74F9B"/>
    <w:rsid w:val="00E827F2"/>
    <w:rsid w:val="00E92564"/>
    <w:rsid w:val="00E92594"/>
    <w:rsid w:val="00E92D09"/>
    <w:rsid w:val="00E94E70"/>
    <w:rsid w:val="00E96FED"/>
    <w:rsid w:val="00EA07E3"/>
    <w:rsid w:val="00EA40DE"/>
    <w:rsid w:val="00EA749B"/>
    <w:rsid w:val="00EB35F3"/>
    <w:rsid w:val="00EB6ABC"/>
    <w:rsid w:val="00EC49DC"/>
    <w:rsid w:val="00ED1171"/>
    <w:rsid w:val="00ED5B51"/>
    <w:rsid w:val="00ED60E2"/>
    <w:rsid w:val="00ED7A52"/>
    <w:rsid w:val="00EE394A"/>
    <w:rsid w:val="00EF550D"/>
    <w:rsid w:val="00EF63A7"/>
    <w:rsid w:val="00F0493F"/>
    <w:rsid w:val="00F1735C"/>
    <w:rsid w:val="00F20BA7"/>
    <w:rsid w:val="00F2553F"/>
    <w:rsid w:val="00F277FE"/>
    <w:rsid w:val="00F30C0F"/>
    <w:rsid w:val="00F30C87"/>
    <w:rsid w:val="00F40E78"/>
    <w:rsid w:val="00F51CAB"/>
    <w:rsid w:val="00F5461D"/>
    <w:rsid w:val="00F558AC"/>
    <w:rsid w:val="00F60F78"/>
    <w:rsid w:val="00F625FF"/>
    <w:rsid w:val="00F62A3E"/>
    <w:rsid w:val="00F73A26"/>
    <w:rsid w:val="00F80D6C"/>
    <w:rsid w:val="00F823B8"/>
    <w:rsid w:val="00F977AB"/>
    <w:rsid w:val="00FA1C5F"/>
    <w:rsid w:val="00FA45CB"/>
    <w:rsid w:val="00FA4BB9"/>
    <w:rsid w:val="00FA76CF"/>
    <w:rsid w:val="00FA7860"/>
    <w:rsid w:val="00FA7B2F"/>
    <w:rsid w:val="00FB6755"/>
    <w:rsid w:val="00FE29FC"/>
    <w:rsid w:val="00FE43ED"/>
    <w:rsid w:val="00FF0785"/>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EADD46"/>
  <w15:chartTrackingRefBased/>
  <w15:docId w15:val="{A4609362-2A32-4545-8877-DAAA6E33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720"/>
    </w:pPr>
  </w:style>
  <w:style w:type="paragraph" w:customStyle="1" w:styleId="AgendaItem">
    <w:name w:val="Agenda Item"/>
    <w:basedOn w:val="Normal"/>
    <w:pPr>
      <w:numPr>
        <w:numId w:val="1"/>
      </w:numPr>
      <w:spacing w:before="240"/>
    </w:pPr>
  </w:style>
  <w:style w:type="paragraph" w:styleId="Caption">
    <w:name w:val="caption"/>
    <w:basedOn w:val="Normal"/>
    <w:next w:val="Normal"/>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CF3CBD"/>
    <w:rPr>
      <w:rFonts w:ascii="Tahoma" w:hAnsi="Tahoma" w:cs="Tahoma"/>
      <w:sz w:val="16"/>
      <w:szCs w:val="16"/>
    </w:rPr>
  </w:style>
  <w:style w:type="paragraph" w:customStyle="1" w:styleId="msolistparagraph0">
    <w:name w:val="msolistparagraph"/>
    <w:basedOn w:val="Normal"/>
    <w:rsid w:val="00876F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01">
      <w:bodyDiv w:val="1"/>
      <w:marLeft w:val="0"/>
      <w:marRight w:val="0"/>
      <w:marTop w:val="0"/>
      <w:marBottom w:val="0"/>
      <w:divBdr>
        <w:top w:val="none" w:sz="0" w:space="0" w:color="auto"/>
        <w:left w:val="none" w:sz="0" w:space="0" w:color="auto"/>
        <w:bottom w:val="none" w:sz="0" w:space="0" w:color="auto"/>
        <w:right w:val="none" w:sz="0" w:space="0" w:color="auto"/>
      </w:divBdr>
    </w:div>
    <w:div w:id="87166682">
      <w:bodyDiv w:val="1"/>
      <w:marLeft w:val="0"/>
      <w:marRight w:val="0"/>
      <w:marTop w:val="0"/>
      <w:marBottom w:val="0"/>
      <w:divBdr>
        <w:top w:val="none" w:sz="0" w:space="0" w:color="auto"/>
        <w:left w:val="none" w:sz="0" w:space="0" w:color="auto"/>
        <w:bottom w:val="none" w:sz="0" w:space="0" w:color="auto"/>
        <w:right w:val="none" w:sz="0" w:space="0" w:color="auto"/>
      </w:divBdr>
      <w:divsChild>
        <w:div w:id="245000129">
          <w:marLeft w:val="0"/>
          <w:marRight w:val="0"/>
          <w:marTop w:val="0"/>
          <w:marBottom w:val="0"/>
          <w:divBdr>
            <w:top w:val="none" w:sz="0" w:space="0" w:color="auto"/>
            <w:left w:val="none" w:sz="0" w:space="0" w:color="auto"/>
            <w:bottom w:val="none" w:sz="0" w:space="0" w:color="auto"/>
            <w:right w:val="none" w:sz="0" w:space="0" w:color="auto"/>
          </w:divBdr>
        </w:div>
        <w:div w:id="453408857">
          <w:marLeft w:val="0"/>
          <w:marRight w:val="0"/>
          <w:marTop w:val="0"/>
          <w:marBottom w:val="0"/>
          <w:divBdr>
            <w:top w:val="none" w:sz="0" w:space="0" w:color="auto"/>
            <w:left w:val="none" w:sz="0" w:space="0" w:color="auto"/>
            <w:bottom w:val="none" w:sz="0" w:space="0" w:color="auto"/>
            <w:right w:val="none" w:sz="0" w:space="0" w:color="auto"/>
          </w:divBdr>
        </w:div>
        <w:div w:id="797911736">
          <w:marLeft w:val="0"/>
          <w:marRight w:val="0"/>
          <w:marTop w:val="0"/>
          <w:marBottom w:val="0"/>
          <w:divBdr>
            <w:top w:val="none" w:sz="0" w:space="0" w:color="auto"/>
            <w:left w:val="none" w:sz="0" w:space="0" w:color="auto"/>
            <w:bottom w:val="none" w:sz="0" w:space="0" w:color="auto"/>
            <w:right w:val="none" w:sz="0" w:space="0" w:color="auto"/>
          </w:divBdr>
        </w:div>
        <w:div w:id="870341425">
          <w:marLeft w:val="0"/>
          <w:marRight w:val="0"/>
          <w:marTop w:val="0"/>
          <w:marBottom w:val="0"/>
          <w:divBdr>
            <w:top w:val="none" w:sz="0" w:space="0" w:color="auto"/>
            <w:left w:val="none" w:sz="0" w:space="0" w:color="auto"/>
            <w:bottom w:val="none" w:sz="0" w:space="0" w:color="auto"/>
            <w:right w:val="none" w:sz="0" w:space="0" w:color="auto"/>
          </w:divBdr>
        </w:div>
        <w:div w:id="897397875">
          <w:marLeft w:val="0"/>
          <w:marRight w:val="0"/>
          <w:marTop w:val="0"/>
          <w:marBottom w:val="0"/>
          <w:divBdr>
            <w:top w:val="none" w:sz="0" w:space="0" w:color="auto"/>
            <w:left w:val="none" w:sz="0" w:space="0" w:color="auto"/>
            <w:bottom w:val="none" w:sz="0" w:space="0" w:color="auto"/>
            <w:right w:val="none" w:sz="0" w:space="0" w:color="auto"/>
          </w:divBdr>
        </w:div>
        <w:div w:id="1521436058">
          <w:marLeft w:val="0"/>
          <w:marRight w:val="0"/>
          <w:marTop w:val="0"/>
          <w:marBottom w:val="0"/>
          <w:divBdr>
            <w:top w:val="none" w:sz="0" w:space="0" w:color="auto"/>
            <w:left w:val="none" w:sz="0" w:space="0" w:color="auto"/>
            <w:bottom w:val="none" w:sz="0" w:space="0" w:color="auto"/>
            <w:right w:val="none" w:sz="0" w:space="0" w:color="auto"/>
          </w:divBdr>
        </w:div>
        <w:div w:id="2072920804">
          <w:marLeft w:val="0"/>
          <w:marRight w:val="0"/>
          <w:marTop w:val="0"/>
          <w:marBottom w:val="0"/>
          <w:divBdr>
            <w:top w:val="none" w:sz="0" w:space="0" w:color="auto"/>
            <w:left w:val="none" w:sz="0" w:space="0" w:color="auto"/>
            <w:bottom w:val="none" w:sz="0" w:space="0" w:color="auto"/>
            <w:right w:val="none" w:sz="0" w:space="0" w:color="auto"/>
          </w:divBdr>
        </w:div>
      </w:divsChild>
    </w:div>
    <w:div w:id="186911372">
      <w:bodyDiv w:val="1"/>
      <w:marLeft w:val="0"/>
      <w:marRight w:val="0"/>
      <w:marTop w:val="0"/>
      <w:marBottom w:val="0"/>
      <w:divBdr>
        <w:top w:val="none" w:sz="0" w:space="0" w:color="auto"/>
        <w:left w:val="none" w:sz="0" w:space="0" w:color="auto"/>
        <w:bottom w:val="none" w:sz="0" w:space="0" w:color="auto"/>
        <w:right w:val="none" w:sz="0" w:space="0" w:color="auto"/>
      </w:divBdr>
      <w:divsChild>
        <w:div w:id="38559354">
          <w:marLeft w:val="0"/>
          <w:marRight w:val="0"/>
          <w:marTop w:val="0"/>
          <w:marBottom w:val="0"/>
          <w:divBdr>
            <w:top w:val="none" w:sz="0" w:space="0" w:color="auto"/>
            <w:left w:val="none" w:sz="0" w:space="0" w:color="auto"/>
            <w:bottom w:val="none" w:sz="0" w:space="0" w:color="auto"/>
            <w:right w:val="none" w:sz="0" w:space="0" w:color="auto"/>
          </w:divBdr>
        </w:div>
        <w:div w:id="1990206576">
          <w:marLeft w:val="0"/>
          <w:marRight w:val="0"/>
          <w:marTop w:val="0"/>
          <w:marBottom w:val="0"/>
          <w:divBdr>
            <w:top w:val="none" w:sz="0" w:space="0" w:color="auto"/>
            <w:left w:val="none" w:sz="0" w:space="0" w:color="auto"/>
            <w:bottom w:val="none" w:sz="0" w:space="0" w:color="auto"/>
            <w:right w:val="none" w:sz="0" w:space="0" w:color="auto"/>
          </w:divBdr>
        </w:div>
      </w:divsChild>
    </w:div>
    <w:div w:id="475994552">
      <w:bodyDiv w:val="1"/>
      <w:marLeft w:val="0"/>
      <w:marRight w:val="0"/>
      <w:marTop w:val="0"/>
      <w:marBottom w:val="0"/>
      <w:divBdr>
        <w:top w:val="none" w:sz="0" w:space="0" w:color="auto"/>
        <w:left w:val="none" w:sz="0" w:space="0" w:color="auto"/>
        <w:bottom w:val="none" w:sz="0" w:space="0" w:color="auto"/>
        <w:right w:val="none" w:sz="0" w:space="0" w:color="auto"/>
      </w:divBdr>
      <w:divsChild>
        <w:div w:id="46535636">
          <w:marLeft w:val="0"/>
          <w:marRight w:val="0"/>
          <w:marTop w:val="0"/>
          <w:marBottom w:val="0"/>
          <w:divBdr>
            <w:top w:val="none" w:sz="0" w:space="0" w:color="auto"/>
            <w:left w:val="none" w:sz="0" w:space="0" w:color="auto"/>
            <w:bottom w:val="none" w:sz="0" w:space="0" w:color="auto"/>
            <w:right w:val="none" w:sz="0" w:space="0" w:color="auto"/>
          </w:divBdr>
        </w:div>
        <w:div w:id="96410365">
          <w:marLeft w:val="0"/>
          <w:marRight w:val="0"/>
          <w:marTop w:val="0"/>
          <w:marBottom w:val="0"/>
          <w:divBdr>
            <w:top w:val="none" w:sz="0" w:space="0" w:color="auto"/>
            <w:left w:val="none" w:sz="0" w:space="0" w:color="auto"/>
            <w:bottom w:val="none" w:sz="0" w:space="0" w:color="auto"/>
            <w:right w:val="none" w:sz="0" w:space="0" w:color="auto"/>
          </w:divBdr>
        </w:div>
        <w:div w:id="250162601">
          <w:marLeft w:val="0"/>
          <w:marRight w:val="0"/>
          <w:marTop w:val="0"/>
          <w:marBottom w:val="0"/>
          <w:divBdr>
            <w:top w:val="none" w:sz="0" w:space="0" w:color="auto"/>
            <w:left w:val="none" w:sz="0" w:space="0" w:color="auto"/>
            <w:bottom w:val="none" w:sz="0" w:space="0" w:color="auto"/>
            <w:right w:val="none" w:sz="0" w:space="0" w:color="auto"/>
          </w:divBdr>
        </w:div>
        <w:div w:id="585072006">
          <w:marLeft w:val="0"/>
          <w:marRight w:val="0"/>
          <w:marTop w:val="0"/>
          <w:marBottom w:val="0"/>
          <w:divBdr>
            <w:top w:val="none" w:sz="0" w:space="0" w:color="auto"/>
            <w:left w:val="none" w:sz="0" w:space="0" w:color="auto"/>
            <w:bottom w:val="none" w:sz="0" w:space="0" w:color="auto"/>
            <w:right w:val="none" w:sz="0" w:space="0" w:color="auto"/>
          </w:divBdr>
        </w:div>
        <w:div w:id="649746329">
          <w:marLeft w:val="0"/>
          <w:marRight w:val="0"/>
          <w:marTop w:val="0"/>
          <w:marBottom w:val="0"/>
          <w:divBdr>
            <w:top w:val="none" w:sz="0" w:space="0" w:color="auto"/>
            <w:left w:val="none" w:sz="0" w:space="0" w:color="auto"/>
            <w:bottom w:val="none" w:sz="0" w:space="0" w:color="auto"/>
            <w:right w:val="none" w:sz="0" w:space="0" w:color="auto"/>
          </w:divBdr>
        </w:div>
        <w:div w:id="667287810">
          <w:marLeft w:val="0"/>
          <w:marRight w:val="0"/>
          <w:marTop w:val="0"/>
          <w:marBottom w:val="0"/>
          <w:divBdr>
            <w:top w:val="none" w:sz="0" w:space="0" w:color="auto"/>
            <w:left w:val="none" w:sz="0" w:space="0" w:color="auto"/>
            <w:bottom w:val="none" w:sz="0" w:space="0" w:color="auto"/>
            <w:right w:val="none" w:sz="0" w:space="0" w:color="auto"/>
          </w:divBdr>
        </w:div>
        <w:div w:id="750859252">
          <w:marLeft w:val="0"/>
          <w:marRight w:val="0"/>
          <w:marTop w:val="0"/>
          <w:marBottom w:val="0"/>
          <w:divBdr>
            <w:top w:val="none" w:sz="0" w:space="0" w:color="auto"/>
            <w:left w:val="none" w:sz="0" w:space="0" w:color="auto"/>
            <w:bottom w:val="none" w:sz="0" w:space="0" w:color="auto"/>
            <w:right w:val="none" w:sz="0" w:space="0" w:color="auto"/>
          </w:divBdr>
        </w:div>
        <w:div w:id="867527175">
          <w:marLeft w:val="0"/>
          <w:marRight w:val="0"/>
          <w:marTop w:val="0"/>
          <w:marBottom w:val="0"/>
          <w:divBdr>
            <w:top w:val="none" w:sz="0" w:space="0" w:color="auto"/>
            <w:left w:val="none" w:sz="0" w:space="0" w:color="auto"/>
            <w:bottom w:val="none" w:sz="0" w:space="0" w:color="auto"/>
            <w:right w:val="none" w:sz="0" w:space="0" w:color="auto"/>
          </w:divBdr>
        </w:div>
        <w:div w:id="941568014">
          <w:marLeft w:val="0"/>
          <w:marRight w:val="0"/>
          <w:marTop w:val="0"/>
          <w:marBottom w:val="0"/>
          <w:divBdr>
            <w:top w:val="none" w:sz="0" w:space="0" w:color="auto"/>
            <w:left w:val="none" w:sz="0" w:space="0" w:color="auto"/>
            <w:bottom w:val="none" w:sz="0" w:space="0" w:color="auto"/>
            <w:right w:val="none" w:sz="0" w:space="0" w:color="auto"/>
          </w:divBdr>
        </w:div>
        <w:div w:id="991325895">
          <w:marLeft w:val="0"/>
          <w:marRight w:val="0"/>
          <w:marTop w:val="0"/>
          <w:marBottom w:val="0"/>
          <w:divBdr>
            <w:top w:val="none" w:sz="0" w:space="0" w:color="auto"/>
            <w:left w:val="none" w:sz="0" w:space="0" w:color="auto"/>
            <w:bottom w:val="none" w:sz="0" w:space="0" w:color="auto"/>
            <w:right w:val="none" w:sz="0" w:space="0" w:color="auto"/>
          </w:divBdr>
        </w:div>
        <w:div w:id="1190992514">
          <w:marLeft w:val="0"/>
          <w:marRight w:val="0"/>
          <w:marTop w:val="0"/>
          <w:marBottom w:val="0"/>
          <w:divBdr>
            <w:top w:val="none" w:sz="0" w:space="0" w:color="auto"/>
            <w:left w:val="none" w:sz="0" w:space="0" w:color="auto"/>
            <w:bottom w:val="none" w:sz="0" w:space="0" w:color="auto"/>
            <w:right w:val="none" w:sz="0" w:space="0" w:color="auto"/>
          </w:divBdr>
        </w:div>
        <w:div w:id="1671710952">
          <w:marLeft w:val="0"/>
          <w:marRight w:val="0"/>
          <w:marTop w:val="0"/>
          <w:marBottom w:val="0"/>
          <w:divBdr>
            <w:top w:val="none" w:sz="0" w:space="0" w:color="auto"/>
            <w:left w:val="none" w:sz="0" w:space="0" w:color="auto"/>
            <w:bottom w:val="none" w:sz="0" w:space="0" w:color="auto"/>
            <w:right w:val="none" w:sz="0" w:space="0" w:color="auto"/>
          </w:divBdr>
        </w:div>
        <w:div w:id="1803687627">
          <w:marLeft w:val="0"/>
          <w:marRight w:val="0"/>
          <w:marTop w:val="0"/>
          <w:marBottom w:val="0"/>
          <w:divBdr>
            <w:top w:val="none" w:sz="0" w:space="0" w:color="auto"/>
            <w:left w:val="none" w:sz="0" w:space="0" w:color="auto"/>
            <w:bottom w:val="none" w:sz="0" w:space="0" w:color="auto"/>
            <w:right w:val="none" w:sz="0" w:space="0" w:color="auto"/>
          </w:divBdr>
        </w:div>
        <w:div w:id="2061125586">
          <w:marLeft w:val="0"/>
          <w:marRight w:val="0"/>
          <w:marTop w:val="0"/>
          <w:marBottom w:val="0"/>
          <w:divBdr>
            <w:top w:val="none" w:sz="0" w:space="0" w:color="auto"/>
            <w:left w:val="none" w:sz="0" w:space="0" w:color="auto"/>
            <w:bottom w:val="none" w:sz="0" w:space="0" w:color="auto"/>
            <w:right w:val="none" w:sz="0" w:space="0" w:color="auto"/>
          </w:divBdr>
        </w:div>
      </w:divsChild>
    </w:div>
    <w:div w:id="500967300">
      <w:bodyDiv w:val="1"/>
      <w:marLeft w:val="0"/>
      <w:marRight w:val="0"/>
      <w:marTop w:val="0"/>
      <w:marBottom w:val="0"/>
      <w:divBdr>
        <w:top w:val="none" w:sz="0" w:space="0" w:color="auto"/>
        <w:left w:val="none" w:sz="0" w:space="0" w:color="auto"/>
        <w:bottom w:val="none" w:sz="0" w:space="0" w:color="auto"/>
        <w:right w:val="none" w:sz="0" w:space="0" w:color="auto"/>
      </w:divBdr>
    </w:div>
    <w:div w:id="905381141">
      <w:bodyDiv w:val="1"/>
      <w:marLeft w:val="0"/>
      <w:marRight w:val="0"/>
      <w:marTop w:val="0"/>
      <w:marBottom w:val="0"/>
      <w:divBdr>
        <w:top w:val="none" w:sz="0" w:space="0" w:color="auto"/>
        <w:left w:val="none" w:sz="0" w:space="0" w:color="auto"/>
        <w:bottom w:val="none" w:sz="0" w:space="0" w:color="auto"/>
        <w:right w:val="none" w:sz="0" w:space="0" w:color="auto"/>
      </w:divBdr>
      <w:divsChild>
        <w:div w:id="319702020">
          <w:marLeft w:val="0"/>
          <w:marRight w:val="0"/>
          <w:marTop w:val="0"/>
          <w:marBottom w:val="0"/>
          <w:divBdr>
            <w:top w:val="none" w:sz="0" w:space="0" w:color="auto"/>
            <w:left w:val="none" w:sz="0" w:space="0" w:color="auto"/>
            <w:bottom w:val="none" w:sz="0" w:space="0" w:color="auto"/>
            <w:right w:val="none" w:sz="0" w:space="0" w:color="auto"/>
          </w:divBdr>
        </w:div>
        <w:div w:id="562832044">
          <w:marLeft w:val="0"/>
          <w:marRight w:val="0"/>
          <w:marTop w:val="0"/>
          <w:marBottom w:val="0"/>
          <w:divBdr>
            <w:top w:val="none" w:sz="0" w:space="0" w:color="auto"/>
            <w:left w:val="none" w:sz="0" w:space="0" w:color="auto"/>
            <w:bottom w:val="none" w:sz="0" w:space="0" w:color="auto"/>
            <w:right w:val="none" w:sz="0" w:space="0" w:color="auto"/>
          </w:divBdr>
        </w:div>
        <w:div w:id="1283615675">
          <w:marLeft w:val="0"/>
          <w:marRight w:val="0"/>
          <w:marTop w:val="0"/>
          <w:marBottom w:val="0"/>
          <w:divBdr>
            <w:top w:val="none" w:sz="0" w:space="0" w:color="auto"/>
            <w:left w:val="none" w:sz="0" w:space="0" w:color="auto"/>
            <w:bottom w:val="none" w:sz="0" w:space="0" w:color="auto"/>
            <w:right w:val="none" w:sz="0" w:space="0" w:color="auto"/>
          </w:divBdr>
        </w:div>
        <w:div w:id="1773235705">
          <w:marLeft w:val="0"/>
          <w:marRight w:val="0"/>
          <w:marTop w:val="0"/>
          <w:marBottom w:val="0"/>
          <w:divBdr>
            <w:top w:val="none" w:sz="0" w:space="0" w:color="auto"/>
            <w:left w:val="none" w:sz="0" w:space="0" w:color="auto"/>
            <w:bottom w:val="none" w:sz="0" w:space="0" w:color="auto"/>
            <w:right w:val="none" w:sz="0" w:space="0" w:color="auto"/>
          </w:divBdr>
        </w:div>
        <w:div w:id="1778865026">
          <w:marLeft w:val="0"/>
          <w:marRight w:val="0"/>
          <w:marTop w:val="0"/>
          <w:marBottom w:val="0"/>
          <w:divBdr>
            <w:top w:val="none" w:sz="0" w:space="0" w:color="auto"/>
            <w:left w:val="none" w:sz="0" w:space="0" w:color="auto"/>
            <w:bottom w:val="none" w:sz="0" w:space="0" w:color="auto"/>
            <w:right w:val="none" w:sz="0" w:space="0" w:color="auto"/>
          </w:divBdr>
        </w:div>
        <w:div w:id="1971743164">
          <w:marLeft w:val="0"/>
          <w:marRight w:val="0"/>
          <w:marTop w:val="0"/>
          <w:marBottom w:val="0"/>
          <w:divBdr>
            <w:top w:val="none" w:sz="0" w:space="0" w:color="auto"/>
            <w:left w:val="none" w:sz="0" w:space="0" w:color="auto"/>
            <w:bottom w:val="none" w:sz="0" w:space="0" w:color="auto"/>
            <w:right w:val="none" w:sz="0" w:space="0" w:color="auto"/>
          </w:divBdr>
        </w:div>
      </w:divsChild>
    </w:div>
    <w:div w:id="1036659881">
      <w:bodyDiv w:val="1"/>
      <w:marLeft w:val="0"/>
      <w:marRight w:val="0"/>
      <w:marTop w:val="0"/>
      <w:marBottom w:val="0"/>
      <w:divBdr>
        <w:top w:val="none" w:sz="0" w:space="0" w:color="auto"/>
        <w:left w:val="none" w:sz="0" w:space="0" w:color="auto"/>
        <w:bottom w:val="none" w:sz="0" w:space="0" w:color="auto"/>
        <w:right w:val="none" w:sz="0" w:space="0" w:color="auto"/>
      </w:divBdr>
      <w:divsChild>
        <w:div w:id="4150587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4186844">
              <w:marLeft w:val="0"/>
              <w:marRight w:val="0"/>
              <w:marTop w:val="0"/>
              <w:marBottom w:val="0"/>
              <w:divBdr>
                <w:top w:val="none" w:sz="0" w:space="0" w:color="auto"/>
                <w:left w:val="none" w:sz="0" w:space="0" w:color="auto"/>
                <w:bottom w:val="none" w:sz="0" w:space="0" w:color="auto"/>
                <w:right w:val="none" w:sz="0" w:space="0" w:color="auto"/>
              </w:divBdr>
            </w:div>
            <w:div w:id="1276206024">
              <w:marLeft w:val="0"/>
              <w:marRight w:val="0"/>
              <w:marTop w:val="0"/>
              <w:marBottom w:val="0"/>
              <w:divBdr>
                <w:top w:val="none" w:sz="0" w:space="0" w:color="auto"/>
                <w:left w:val="none" w:sz="0" w:space="0" w:color="auto"/>
                <w:bottom w:val="none" w:sz="0" w:space="0" w:color="auto"/>
                <w:right w:val="none" w:sz="0" w:space="0" w:color="auto"/>
              </w:divBdr>
            </w:div>
            <w:div w:id="1297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888">
      <w:bodyDiv w:val="1"/>
      <w:marLeft w:val="0"/>
      <w:marRight w:val="0"/>
      <w:marTop w:val="0"/>
      <w:marBottom w:val="0"/>
      <w:divBdr>
        <w:top w:val="none" w:sz="0" w:space="0" w:color="auto"/>
        <w:left w:val="none" w:sz="0" w:space="0" w:color="auto"/>
        <w:bottom w:val="none" w:sz="0" w:space="0" w:color="auto"/>
        <w:right w:val="none" w:sz="0" w:space="0" w:color="auto"/>
      </w:divBdr>
    </w:div>
    <w:div w:id="1159886892">
      <w:bodyDiv w:val="1"/>
      <w:marLeft w:val="0"/>
      <w:marRight w:val="0"/>
      <w:marTop w:val="0"/>
      <w:marBottom w:val="0"/>
      <w:divBdr>
        <w:top w:val="none" w:sz="0" w:space="0" w:color="auto"/>
        <w:left w:val="none" w:sz="0" w:space="0" w:color="auto"/>
        <w:bottom w:val="none" w:sz="0" w:space="0" w:color="auto"/>
        <w:right w:val="none" w:sz="0" w:space="0" w:color="auto"/>
      </w:divBdr>
      <w:divsChild>
        <w:div w:id="1611281110">
          <w:marLeft w:val="0"/>
          <w:marRight w:val="0"/>
          <w:marTop w:val="0"/>
          <w:marBottom w:val="0"/>
          <w:divBdr>
            <w:top w:val="none" w:sz="0" w:space="0" w:color="auto"/>
            <w:left w:val="none" w:sz="0" w:space="0" w:color="auto"/>
            <w:bottom w:val="none" w:sz="0" w:space="0" w:color="auto"/>
            <w:right w:val="none" w:sz="0" w:space="0" w:color="auto"/>
          </w:divBdr>
        </w:div>
      </w:divsChild>
    </w:div>
    <w:div w:id="1349135968">
      <w:bodyDiv w:val="1"/>
      <w:marLeft w:val="0"/>
      <w:marRight w:val="0"/>
      <w:marTop w:val="0"/>
      <w:marBottom w:val="0"/>
      <w:divBdr>
        <w:top w:val="none" w:sz="0" w:space="0" w:color="auto"/>
        <w:left w:val="none" w:sz="0" w:space="0" w:color="auto"/>
        <w:bottom w:val="none" w:sz="0" w:space="0" w:color="auto"/>
        <w:right w:val="none" w:sz="0" w:space="0" w:color="auto"/>
      </w:divBdr>
      <w:divsChild>
        <w:div w:id="13439724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8431595">
              <w:marLeft w:val="0"/>
              <w:marRight w:val="0"/>
              <w:marTop w:val="0"/>
              <w:marBottom w:val="0"/>
              <w:divBdr>
                <w:top w:val="none" w:sz="0" w:space="0" w:color="auto"/>
                <w:left w:val="none" w:sz="0" w:space="0" w:color="auto"/>
                <w:bottom w:val="none" w:sz="0" w:space="0" w:color="auto"/>
                <w:right w:val="none" w:sz="0" w:space="0" w:color="auto"/>
              </w:divBdr>
            </w:div>
            <w:div w:id="1627083548">
              <w:marLeft w:val="0"/>
              <w:marRight w:val="0"/>
              <w:marTop w:val="0"/>
              <w:marBottom w:val="0"/>
              <w:divBdr>
                <w:top w:val="none" w:sz="0" w:space="0" w:color="auto"/>
                <w:left w:val="none" w:sz="0" w:space="0" w:color="auto"/>
                <w:bottom w:val="none" w:sz="0" w:space="0" w:color="auto"/>
                <w:right w:val="none" w:sz="0" w:space="0" w:color="auto"/>
              </w:divBdr>
            </w:div>
            <w:div w:id="20704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0451">
      <w:bodyDiv w:val="1"/>
      <w:marLeft w:val="0"/>
      <w:marRight w:val="0"/>
      <w:marTop w:val="0"/>
      <w:marBottom w:val="0"/>
      <w:divBdr>
        <w:top w:val="none" w:sz="0" w:space="0" w:color="auto"/>
        <w:left w:val="none" w:sz="0" w:space="0" w:color="auto"/>
        <w:bottom w:val="none" w:sz="0" w:space="0" w:color="auto"/>
        <w:right w:val="none" w:sz="0" w:space="0" w:color="auto"/>
      </w:divBdr>
    </w:div>
    <w:div w:id="1634213064">
      <w:bodyDiv w:val="1"/>
      <w:marLeft w:val="0"/>
      <w:marRight w:val="0"/>
      <w:marTop w:val="0"/>
      <w:marBottom w:val="0"/>
      <w:divBdr>
        <w:top w:val="none" w:sz="0" w:space="0" w:color="auto"/>
        <w:left w:val="none" w:sz="0" w:space="0" w:color="auto"/>
        <w:bottom w:val="none" w:sz="0" w:space="0" w:color="auto"/>
        <w:right w:val="none" w:sz="0" w:space="0" w:color="auto"/>
      </w:divBdr>
    </w:div>
    <w:div w:id="1806579215">
      <w:bodyDiv w:val="1"/>
      <w:marLeft w:val="0"/>
      <w:marRight w:val="0"/>
      <w:marTop w:val="0"/>
      <w:marBottom w:val="0"/>
      <w:divBdr>
        <w:top w:val="none" w:sz="0" w:space="0" w:color="auto"/>
        <w:left w:val="none" w:sz="0" w:space="0" w:color="auto"/>
        <w:bottom w:val="none" w:sz="0" w:space="0" w:color="auto"/>
        <w:right w:val="none" w:sz="0" w:space="0" w:color="auto"/>
      </w:divBdr>
      <w:divsChild>
        <w:div w:id="37705028">
          <w:marLeft w:val="0"/>
          <w:marRight w:val="0"/>
          <w:marTop w:val="0"/>
          <w:marBottom w:val="0"/>
          <w:divBdr>
            <w:top w:val="none" w:sz="0" w:space="0" w:color="auto"/>
            <w:left w:val="none" w:sz="0" w:space="0" w:color="auto"/>
            <w:bottom w:val="none" w:sz="0" w:space="0" w:color="auto"/>
            <w:right w:val="none" w:sz="0" w:space="0" w:color="auto"/>
          </w:divBdr>
        </w:div>
        <w:div w:id="322392045">
          <w:marLeft w:val="0"/>
          <w:marRight w:val="0"/>
          <w:marTop w:val="0"/>
          <w:marBottom w:val="0"/>
          <w:divBdr>
            <w:top w:val="none" w:sz="0" w:space="0" w:color="auto"/>
            <w:left w:val="none" w:sz="0" w:space="0" w:color="auto"/>
            <w:bottom w:val="none" w:sz="0" w:space="0" w:color="auto"/>
            <w:right w:val="none" w:sz="0" w:space="0" w:color="auto"/>
          </w:divBdr>
        </w:div>
        <w:div w:id="742682918">
          <w:marLeft w:val="0"/>
          <w:marRight w:val="0"/>
          <w:marTop w:val="0"/>
          <w:marBottom w:val="0"/>
          <w:divBdr>
            <w:top w:val="none" w:sz="0" w:space="0" w:color="auto"/>
            <w:left w:val="none" w:sz="0" w:space="0" w:color="auto"/>
            <w:bottom w:val="none" w:sz="0" w:space="0" w:color="auto"/>
            <w:right w:val="none" w:sz="0" w:space="0" w:color="auto"/>
          </w:divBdr>
        </w:div>
        <w:div w:id="1138493260">
          <w:marLeft w:val="0"/>
          <w:marRight w:val="0"/>
          <w:marTop w:val="0"/>
          <w:marBottom w:val="0"/>
          <w:divBdr>
            <w:top w:val="none" w:sz="0" w:space="0" w:color="auto"/>
            <w:left w:val="none" w:sz="0" w:space="0" w:color="auto"/>
            <w:bottom w:val="none" w:sz="0" w:space="0" w:color="auto"/>
            <w:right w:val="none" w:sz="0" w:space="0" w:color="auto"/>
          </w:divBdr>
        </w:div>
        <w:div w:id="1644919451">
          <w:marLeft w:val="0"/>
          <w:marRight w:val="0"/>
          <w:marTop w:val="0"/>
          <w:marBottom w:val="0"/>
          <w:divBdr>
            <w:top w:val="none" w:sz="0" w:space="0" w:color="auto"/>
            <w:left w:val="none" w:sz="0" w:space="0" w:color="auto"/>
            <w:bottom w:val="none" w:sz="0" w:space="0" w:color="auto"/>
            <w:right w:val="none" w:sz="0" w:space="0" w:color="auto"/>
          </w:divBdr>
        </w:div>
      </w:divsChild>
    </w:div>
    <w:div w:id="2024163759">
      <w:bodyDiv w:val="1"/>
      <w:marLeft w:val="0"/>
      <w:marRight w:val="0"/>
      <w:marTop w:val="0"/>
      <w:marBottom w:val="0"/>
      <w:divBdr>
        <w:top w:val="none" w:sz="0" w:space="0" w:color="auto"/>
        <w:left w:val="none" w:sz="0" w:space="0" w:color="auto"/>
        <w:bottom w:val="none" w:sz="0" w:space="0" w:color="auto"/>
        <w:right w:val="none" w:sz="0" w:space="0" w:color="auto"/>
      </w:divBdr>
    </w:div>
    <w:div w:id="2097093831">
      <w:bodyDiv w:val="1"/>
      <w:marLeft w:val="0"/>
      <w:marRight w:val="0"/>
      <w:marTop w:val="0"/>
      <w:marBottom w:val="0"/>
      <w:divBdr>
        <w:top w:val="none" w:sz="0" w:space="0" w:color="auto"/>
        <w:left w:val="none" w:sz="0" w:space="0" w:color="auto"/>
        <w:bottom w:val="none" w:sz="0" w:space="0" w:color="auto"/>
        <w:right w:val="none" w:sz="0" w:space="0" w:color="auto"/>
      </w:divBdr>
    </w:div>
    <w:div w:id="21016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WA\Templates\FoAG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FoAGM.dot</Template>
  <TotalTime>74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DellComputerCorporation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E. White</dc:creator>
  <cp:keywords/>
  <cp:lastModifiedBy>David White</cp:lastModifiedBy>
  <cp:revision>7</cp:revision>
  <cp:lastPrinted>2020-07-08T00:53:00Z</cp:lastPrinted>
  <dcterms:created xsi:type="dcterms:W3CDTF">2020-07-08T00:01:00Z</dcterms:created>
  <dcterms:modified xsi:type="dcterms:W3CDTF">2020-07-08T13:06:00Z</dcterms:modified>
</cp:coreProperties>
</file>