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E63E" w14:textId="0BD2E523" w:rsidR="00A2322C" w:rsidRPr="004A3055" w:rsidRDefault="00FB29B0" w:rsidP="00C221F2">
      <w:pPr>
        <w:ind w:left="1440" w:firstLine="720"/>
        <w:rPr>
          <w:b/>
          <w:bCs/>
          <w:sz w:val="28"/>
          <w:szCs w:val="28"/>
        </w:rPr>
      </w:pPr>
      <w:r w:rsidRPr="004A3055">
        <w:rPr>
          <w:b/>
          <w:bCs/>
          <w:sz w:val="28"/>
          <w:szCs w:val="28"/>
        </w:rPr>
        <w:t>FoA</w:t>
      </w:r>
      <w:r w:rsidR="00B37B39" w:rsidRPr="004A3055">
        <w:rPr>
          <w:b/>
          <w:bCs/>
          <w:sz w:val="28"/>
          <w:szCs w:val="28"/>
        </w:rPr>
        <w:t>G</w:t>
      </w:r>
      <w:r w:rsidRPr="004A3055">
        <w:rPr>
          <w:b/>
          <w:bCs/>
          <w:sz w:val="28"/>
          <w:szCs w:val="28"/>
        </w:rPr>
        <w:t xml:space="preserve">M </w:t>
      </w:r>
      <w:r w:rsidR="00C221F2" w:rsidRPr="004A3055">
        <w:rPr>
          <w:b/>
          <w:bCs/>
          <w:sz w:val="28"/>
          <w:szCs w:val="28"/>
        </w:rPr>
        <w:t xml:space="preserve">Steering Committee </w:t>
      </w:r>
      <w:r w:rsidRPr="004A3055">
        <w:rPr>
          <w:b/>
          <w:bCs/>
          <w:sz w:val="28"/>
          <w:szCs w:val="28"/>
        </w:rPr>
        <w:t>Minutes</w:t>
      </w:r>
      <w:r w:rsidR="001C2152" w:rsidRPr="004A3055">
        <w:rPr>
          <w:b/>
          <w:bCs/>
          <w:sz w:val="28"/>
          <w:szCs w:val="28"/>
        </w:rPr>
        <w:t>- DRAFT</w:t>
      </w:r>
    </w:p>
    <w:p w14:paraId="6615899A" w14:textId="292FB397" w:rsidR="00FB29B0" w:rsidRPr="004A3055" w:rsidRDefault="00FB29B0" w:rsidP="00C221F2">
      <w:pPr>
        <w:ind w:left="2880" w:firstLine="720"/>
        <w:rPr>
          <w:b/>
          <w:bCs/>
          <w:sz w:val="28"/>
          <w:szCs w:val="28"/>
        </w:rPr>
      </w:pPr>
      <w:r w:rsidRPr="004A3055">
        <w:rPr>
          <w:b/>
          <w:bCs/>
          <w:sz w:val="28"/>
          <w:szCs w:val="28"/>
        </w:rPr>
        <w:t>Dec</w:t>
      </w:r>
      <w:r w:rsidR="003E00ED" w:rsidRPr="004A3055">
        <w:rPr>
          <w:b/>
          <w:bCs/>
          <w:sz w:val="28"/>
          <w:szCs w:val="28"/>
        </w:rPr>
        <w:t>ember</w:t>
      </w:r>
      <w:r w:rsidRPr="004A3055">
        <w:rPr>
          <w:b/>
          <w:bCs/>
          <w:sz w:val="28"/>
          <w:szCs w:val="28"/>
        </w:rPr>
        <w:t xml:space="preserve"> 13, 2020</w:t>
      </w:r>
    </w:p>
    <w:p w14:paraId="6F00B8A2" w14:textId="77777777" w:rsidR="00A95E20" w:rsidRDefault="00A95E20" w:rsidP="001C2152">
      <w:pPr>
        <w:ind w:left="2880" w:firstLine="720"/>
      </w:pPr>
    </w:p>
    <w:p w14:paraId="66842BDE" w14:textId="05366F00" w:rsidR="001C2152" w:rsidRDefault="00A95E20" w:rsidP="00A95E20">
      <w:r w:rsidRPr="003E00ED">
        <w:rPr>
          <w:b/>
          <w:bCs/>
        </w:rPr>
        <w:t>Present:</w:t>
      </w:r>
      <w:r>
        <w:t xml:space="preserve"> David</w:t>
      </w:r>
      <w:r w:rsidR="003E00ED">
        <w:t xml:space="preserve"> White</w:t>
      </w:r>
      <w:r>
        <w:t>, Mike</w:t>
      </w:r>
      <w:r w:rsidR="003E00ED">
        <w:t xml:space="preserve"> Tabaczynski</w:t>
      </w:r>
      <w:r>
        <w:t>, Jeanette</w:t>
      </w:r>
      <w:r w:rsidR="003E00ED">
        <w:t xml:space="preserve"> Voss</w:t>
      </w:r>
      <w:r>
        <w:t>, Lorelle</w:t>
      </w:r>
      <w:r w:rsidR="003E00ED">
        <w:t xml:space="preserve"> Lee</w:t>
      </w:r>
      <w:r>
        <w:t>, Michael Ratner, Gordy</w:t>
      </w:r>
      <w:r w:rsidR="003E00ED">
        <w:t xml:space="preserve"> Jones</w:t>
      </w:r>
      <w:r>
        <w:t>, Sandra</w:t>
      </w:r>
      <w:r w:rsidR="003E00ED">
        <w:t xml:space="preserve"> Ruggiero.</w:t>
      </w:r>
    </w:p>
    <w:p w14:paraId="37498B74" w14:textId="1B77C1CD" w:rsidR="00FB29B0" w:rsidRDefault="00FB29B0"/>
    <w:p w14:paraId="030A19B9" w14:textId="6B3E8478" w:rsidR="00656779" w:rsidRDefault="00656779" w:rsidP="00B37B39">
      <w:pPr>
        <w:pStyle w:val="ListParagraph"/>
        <w:numPr>
          <w:ilvl w:val="0"/>
          <w:numId w:val="1"/>
        </w:numPr>
        <w:ind w:left="360"/>
      </w:pPr>
      <w:r w:rsidRPr="00B37B39">
        <w:rPr>
          <w:b/>
          <w:bCs/>
        </w:rPr>
        <w:t xml:space="preserve">Minutes </w:t>
      </w:r>
      <w:r w:rsidR="003E00ED" w:rsidRPr="003E00ED">
        <w:t>from July were</w:t>
      </w:r>
      <w:r w:rsidR="003E00ED">
        <w:rPr>
          <w:b/>
          <w:bCs/>
        </w:rPr>
        <w:t xml:space="preserve"> </w:t>
      </w:r>
      <w:r>
        <w:t>approved</w:t>
      </w:r>
      <w:r w:rsidR="003E00ED">
        <w:t>.</w:t>
      </w:r>
    </w:p>
    <w:p w14:paraId="744A0A63" w14:textId="77777777" w:rsidR="00656779" w:rsidRDefault="00656779" w:rsidP="00B37B39"/>
    <w:p w14:paraId="5C529516" w14:textId="0262A40A" w:rsidR="00FB29B0" w:rsidRDefault="001C2152" w:rsidP="00B37B39">
      <w:pPr>
        <w:pStyle w:val="ListParagraph"/>
        <w:numPr>
          <w:ilvl w:val="0"/>
          <w:numId w:val="1"/>
        </w:numPr>
        <w:ind w:left="360"/>
      </w:pPr>
      <w:r>
        <w:t xml:space="preserve">David sent out a </w:t>
      </w:r>
      <w:r w:rsidR="00CC7F21">
        <w:t xml:space="preserve">rough first </w:t>
      </w:r>
      <w:r>
        <w:t xml:space="preserve">draft of the </w:t>
      </w:r>
      <w:r w:rsidR="00FB29B0" w:rsidRPr="00B37B39">
        <w:rPr>
          <w:b/>
          <w:bCs/>
        </w:rPr>
        <w:t>annual report</w:t>
      </w:r>
      <w:r w:rsidR="00A95E20" w:rsidRPr="00B37B39">
        <w:rPr>
          <w:b/>
          <w:bCs/>
        </w:rPr>
        <w:t xml:space="preserve"> </w:t>
      </w:r>
      <w:r w:rsidR="00A95E20">
        <w:t>for 2020</w:t>
      </w:r>
      <w:r>
        <w:t>.  Please</w:t>
      </w:r>
      <w:r w:rsidR="00FB29B0">
        <w:t xml:space="preserve"> send </w:t>
      </w:r>
      <w:r>
        <w:t xml:space="preserve">any </w:t>
      </w:r>
      <w:r w:rsidR="00FB29B0">
        <w:t>comments</w:t>
      </w:r>
      <w:r>
        <w:t>, corrections, additions</w:t>
      </w:r>
      <w:r w:rsidR="00CC7F21">
        <w:t xml:space="preserve"> to David</w:t>
      </w:r>
      <w:r w:rsidR="00A95E20">
        <w:t>.</w:t>
      </w:r>
    </w:p>
    <w:p w14:paraId="0B4DA2F4" w14:textId="5F2B4B53" w:rsidR="001C2152" w:rsidRDefault="001C2152" w:rsidP="003E00ED">
      <w:pPr>
        <w:ind w:left="720"/>
      </w:pPr>
      <w:r>
        <w:t>The b</w:t>
      </w:r>
      <w:r w:rsidR="00FB29B0">
        <w:t xml:space="preserve">ig news </w:t>
      </w:r>
      <w:r>
        <w:t>wa</w:t>
      </w:r>
      <w:r w:rsidR="00FB29B0">
        <w:t xml:space="preserve">s the boardwalk repair went </w:t>
      </w:r>
      <w:r w:rsidR="003E00ED">
        <w:t>very</w:t>
      </w:r>
      <w:r w:rsidR="00FB29B0">
        <w:t xml:space="preserve"> smoothly – over 100 boards</w:t>
      </w:r>
      <w:r>
        <w:t xml:space="preserve"> </w:t>
      </w:r>
      <w:r w:rsidR="003E00ED">
        <w:t xml:space="preserve">were removed and </w:t>
      </w:r>
      <w:r>
        <w:t>replaced</w:t>
      </w:r>
      <w:r w:rsidR="003E00ED">
        <w:t xml:space="preserve">. </w:t>
      </w:r>
      <w:r w:rsidR="00FB29B0">
        <w:t>Lorelle did a great job heading it up</w:t>
      </w:r>
      <w:r>
        <w:t>.</w:t>
      </w:r>
      <w:r w:rsidR="003E00ED">
        <w:t xml:space="preserve"> </w:t>
      </w:r>
      <w:r>
        <w:t xml:space="preserve">Volunteers included </w:t>
      </w:r>
      <w:r w:rsidR="003E00ED">
        <w:t>cub</w:t>
      </w:r>
      <w:r w:rsidR="00FB29B0">
        <w:t xml:space="preserve"> scouts</w:t>
      </w:r>
      <w:r>
        <w:t>,</w:t>
      </w:r>
      <w:r w:rsidR="00FB29B0">
        <w:t xml:space="preserve"> neighbors, </w:t>
      </w:r>
      <w:r>
        <w:t xml:space="preserve">and </w:t>
      </w:r>
      <w:r w:rsidR="00FB29B0">
        <w:t>Waldorf</w:t>
      </w:r>
      <w:r>
        <w:t xml:space="preserve"> parents.</w:t>
      </w:r>
      <w:r w:rsidR="003E00ED">
        <w:t xml:space="preserve"> </w:t>
      </w:r>
      <w:r>
        <w:t>This individual team approach seems like a flexible and well received way to accomplish the work going forward.</w:t>
      </w:r>
      <w:r w:rsidR="003E00ED">
        <w:t xml:space="preserve"> We will plan to do this again next Spring.</w:t>
      </w:r>
    </w:p>
    <w:p w14:paraId="02746215" w14:textId="45E36EC2" w:rsidR="00FB29B0" w:rsidRDefault="00FB29B0" w:rsidP="00B37B39"/>
    <w:p w14:paraId="618626F3" w14:textId="529F2E20" w:rsidR="00FB29B0" w:rsidRDefault="00C221F2" w:rsidP="00B37B39">
      <w:pPr>
        <w:pStyle w:val="ListParagraph"/>
        <w:numPr>
          <w:ilvl w:val="0"/>
          <w:numId w:val="1"/>
        </w:numPr>
        <w:ind w:left="360"/>
      </w:pPr>
      <w:r>
        <w:t>T</w:t>
      </w:r>
      <w:r w:rsidR="00A95E20">
        <w:t xml:space="preserve">he </w:t>
      </w:r>
      <w:r>
        <w:t xml:space="preserve"> construction on the </w:t>
      </w:r>
      <w:r w:rsidR="00A95E20">
        <w:t>“</w:t>
      </w:r>
      <w:r w:rsidR="00A95E20" w:rsidRPr="00B37B39">
        <w:rPr>
          <w:b/>
          <w:bCs/>
        </w:rPr>
        <w:t>Nursing Home” site</w:t>
      </w:r>
      <w:r w:rsidR="00A95E20">
        <w:t xml:space="preserve"> </w:t>
      </w:r>
      <w:r>
        <w:t>is</w:t>
      </w:r>
      <w:r w:rsidR="00A95E20">
        <w:t xml:space="preserve"> progress</w:t>
      </w:r>
      <w:r>
        <w:t>ing</w:t>
      </w:r>
      <w:r w:rsidR="00A95E20">
        <w:t xml:space="preserve">.  Foundations are in and structural work has begun.  We surmise that the </w:t>
      </w:r>
      <w:r w:rsidR="00A14A1F">
        <w:t xml:space="preserve">visitor </w:t>
      </w:r>
      <w:r w:rsidR="00A95E20">
        <w:t>parking and AGM access will not be available until the project is completed.  Mowing and further restoration of the meadow will need to wait until there is access.</w:t>
      </w:r>
    </w:p>
    <w:p w14:paraId="353D5DE7" w14:textId="0E482F4D" w:rsidR="00656779" w:rsidRDefault="00656779" w:rsidP="00B37B39"/>
    <w:p w14:paraId="024B6249" w14:textId="1F8E8619" w:rsidR="00656779" w:rsidRDefault="00656779" w:rsidP="00B37B39">
      <w:pPr>
        <w:pStyle w:val="ListParagraph"/>
        <w:numPr>
          <w:ilvl w:val="0"/>
          <w:numId w:val="1"/>
        </w:numPr>
        <w:ind w:left="360"/>
      </w:pPr>
      <w:r w:rsidRPr="00B37B39">
        <w:rPr>
          <w:b/>
          <w:bCs/>
        </w:rPr>
        <w:t>New loop trail</w:t>
      </w:r>
      <w:r>
        <w:t xml:space="preserve"> </w:t>
      </w:r>
      <w:r w:rsidR="00CC7F21">
        <w:t xml:space="preserve">below Circle Road is </w:t>
      </w:r>
      <w:r>
        <w:t xml:space="preserve">getting </w:t>
      </w:r>
      <w:r w:rsidR="00CC7F21">
        <w:t>a good deal of</w:t>
      </w:r>
      <w:r>
        <w:t xml:space="preserve"> traffic</w:t>
      </w:r>
    </w:p>
    <w:p w14:paraId="77C93803" w14:textId="1F3C5745" w:rsidR="00656779" w:rsidRDefault="00CC7F21" w:rsidP="003E00ED">
      <w:pPr>
        <w:ind w:left="720"/>
      </w:pPr>
      <w:r>
        <w:t>Might</w:t>
      </w:r>
      <w:r w:rsidR="00656779">
        <w:t xml:space="preserve"> need </w:t>
      </w:r>
      <w:r>
        <w:t>some boardwalks</w:t>
      </w:r>
      <w:r w:rsidR="00656779">
        <w:t xml:space="preserve"> during the wet season.  We will see in the spring.</w:t>
      </w:r>
    </w:p>
    <w:p w14:paraId="309EB16F" w14:textId="76C14118" w:rsidR="00656779" w:rsidRDefault="00C221F2" w:rsidP="003E00ED">
      <w:pPr>
        <w:ind w:left="720"/>
      </w:pPr>
      <w:r>
        <w:t>There is a s</w:t>
      </w:r>
      <w:r w:rsidR="00656779">
        <w:t xml:space="preserve">hort </w:t>
      </w:r>
      <w:r w:rsidR="00CC7F21">
        <w:t xml:space="preserve">street </w:t>
      </w:r>
      <w:r w:rsidR="00656779">
        <w:t>walk on Fot</w:t>
      </w:r>
      <w:r w:rsidR="00CC7F21">
        <w:t>t</w:t>
      </w:r>
      <w:r w:rsidR="00656779">
        <w:t>ler</w:t>
      </w:r>
      <w:r w:rsidR="00CC7F21">
        <w:t xml:space="preserve"> Avenue</w:t>
      </w:r>
      <w:r w:rsidR="0058009E">
        <w:t xml:space="preserve"> over Sickle Brook</w:t>
      </w:r>
      <w:r w:rsidR="00656779">
        <w:t xml:space="preserve">, but otherwise </w:t>
      </w:r>
      <w:r>
        <w:t xml:space="preserve">it is entirely </w:t>
      </w:r>
      <w:r w:rsidR="00656779">
        <w:t xml:space="preserve">within </w:t>
      </w:r>
      <w:r w:rsidR="0058009E">
        <w:t>AGM</w:t>
      </w:r>
      <w:r>
        <w:t>.</w:t>
      </w:r>
      <w:r w:rsidR="00CC7F21">
        <w:t xml:space="preserve"> </w:t>
      </w:r>
    </w:p>
    <w:p w14:paraId="756EF8BC" w14:textId="7F4BCE76" w:rsidR="00656779" w:rsidRDefault="00656779" w:rsidP="003E00ED">
      <w:pPr>
        <w:ind w:left="720"/>
      </w:pPr>
      <w:r>
        <w:t>New map goal is for when building on nursing home property is complete</w:t>
      </w:r>
    </w:p>
    <w:p w14:paraId="05C9DA52" w14:textId="6D8F7BCA" w:rsidR="00656779" w:rsidRDefault="00656779" w:rsidP="003E00ED">
      <w:pPr>
        <w:ind w:left="1620"/>
      </w:pPr>
      <w:r>
        <w:t>Mike will put it on his to do list</w:t>
      </w:r>
    </w:p>
    <w:p w14:paraId="50DCC78A" w14:textId="6AAE02E3" w:rsidR="00A95E20" w:rsidRDefault="00656779" w:rsidP="003E00ED">
      <w:pPr>
        <w:ind w:left="720"/>
      </w:pPr>
      <w:r>
        <w:t xml:space="preserve">Maple </w:t>
      </w:r>
      <w:r w:rsidR="003473D3">
        <w:t>S</w:t>
      </w:r>
      <w:r>
        <w:t>treet</w:t>
      </w:r>
      <w:r w:rsidR="00CC7F21">
        <w:t xml:space="preserve"> path and</w:t>
      </w:r>
      <w:r>
        <w:t xml:space="preserve"> </w:t>
      </w:r>
      <w:r w:rsidR="00C22309">
        <w:t>pa</w:t>
      </w:r>
      <w:r w:rsidR="003473D3">
        <w:t>rking</w:t>
      </w:r>
      <w:r w:rsidR="00C22309">
        <w:t xml:space="preserve"> is on the agenda of the Greenways Corridors Committee</w:t>
      </w:r>
    </w:p>
    <w:p w14:paraId="0C6B3C69" w14:textId="24ECD68A" w:rsidR="00656779" w:rsidRDefault="00656779" w:rsidP="00B37B39">
      <w:pPr>
        <w:ind w:left="-360" w:firstLine="60"/>
      </w:pPr>
    </w:p>
    <w:p w14:paraId="21DCBE2F" w14:textId="113DDC0D" w:rsidR="00C22309" w:rsidRDefault="00C22309" w:rsidP="00B37B39">
      <w:pPr>
        <w:pStyle w:val="ListParagraph"/>
        <w:numPr>
          <w:ilvl w:val="0"/>
          <w:numId w:val="1"/>
        </w:numPr>
        <w:ind w:left="360"/>
      </w:pPr>
      <w:r w:rsidRPr="00B37B39">
        <w:rPr>
          <w:b/>
          <w:bCs/>
        </w:rPr>
        <w:t>New Website</w:t>
      </w:r>
      <w:r>
        <w:t xml:space="preserve"> – </w:t>
      </w:r>
    </w:p>
    <w:p w14:paraId="258E0EEE" w14:textId="4A75134D" w:rsidR="00C22309" w:rsidRDefault="00A95E20" w:rsidP="003E00ED">
      <w:pPr>
        <w:ind w:left="720"/>
      </w:pPr>
      <w:r>
        <w:t xml:space="preserve">David is exploring putting up a new website in WordPress.  </w:t>
      </w:r>
      <w:r w:rsidR="00CC7F21">
        <w:t xml:space="preserve">The current site is based on some very old obsolete software (Microsoft Frontpage) and looks it.  </w:t>
      </w:r>
      <w:r w:rsidR="00C22309">
        <w:t>If you want to help with this let David know</w:t>
      </w:r>
      <w:r w:rsidR="007C0BAB">
        <w:t xml:space="preserve">.  </w:t>
      </w:r>
      <w:r>
        <w:t>He is m</w:t>
      </w:r>
      <w:r w:rsidR="007C0BAB">
        <w:t>eeting on Thurs.</w:t>
      </w:r>
      <w:r>
        <w:t xml:space="preserve"> </w:t>
      </w:r>
      <w:r w:rsidR="00CC7F21">
        <w:t xml:space="preserve">with some experienced Arlington people </w:t>
      </w:r>
      <w:r>
        <w:t>regarding this.</w:t>
      </w:r>
      <w:r w:rsidR="00CC7F21">
        <w:t xml:space="preserve"> </w:t>
      </w:r>
      <w:r>
        <w:t>WordPress has</w:t>
      </w:r>
      <w:r w:rsidR="00C22309">
        <w:t xml:space="preserve"> a google group</w:t>
      </w:r>
      <w:r w:rsidR="00CC7F21">
        <w:t>.  More information as the plans progress.</w:t>
      </w:r>
    </w:p>
    <w:p w14:paraId="66C43F95" w14:textId="77777777" w:rsidR="00A95E20" w:rsidRDefault="00A95E20" w:rsidP="00B37B39"/>
    <w:p w14:paraId="49FE66EA" w14:textId="4A3DB2DD" w:rsidR="00C22309" w:rsidRDefault="007C0BAB" w:rsidP="00B37B39">
      <w:pPr>
        <w:pStyle w:val="ListParagraph"/>
        <w:numPr>
          <w:ilvl w:val="0"/>
          <w:numId w:val="1"/>
        </w:numPr>
        <w:ind w:left="360"/>
      </w:pPr>
      <w:r w:rsidRPr="00B37B39">
        <w:rPr>
          <w:b/>
          <w:bCs/>
        </w:rPr>
        <w:t>Signage</w:t>
      </w:r>
      <w:r>
        <w:t>-</w:t>
      </w:r>
    </w:p>
    <w:p w14:paraId="76535695" w14:textId="48010F95" w:rsidR="007C0BAB" w:rsidRDefault="007C0BAB" w:rsidP="003E00ED">
      <w:pPr>
        <w:ind w:left="720"/>
      </w:pPr>
      <w:r>
        <w:t>Mike circulated map showing signage locations</w:t>
      </w:r>
      <w:r w:rsidR="0088315A">
        <w:t>.</w:t>
      </w:r>
      <w:r w:rsidR="00CC7F21">
        <w:t xml:space="preserve"> </w:t>
      </w:r>
      <w:r>
        <w:t>He is waiting for feedback from us</w:t>
      </w:r>
      <w:r w:rsidR="0088315A">
        <w:t>.</w:t>
      </w:r>
    </w:p>
    <w:p w14:paraId="7F362F5D" w14:textId="69C3BEAB" w:rsidR="00783A92" w:rsidRDefault="007C0BAB" w:rsidP="003E00ED">
      <w:pPr>
        <w:ind w:left="720"/>
      </w:pPr>
      <w:r>
        <w:t>He will recirculate it</w:t>
      </w:r>
      <w:r w:rsidR="0088315A">
        <w:t>.</w:t>
      </w:r>
      <w:r w:rsidR="004A3055">
        <w:t xml:space="preserve"> </w:t>
      </w:r>
      <w:r w:rsidR="00783A92">
        <w:t xml:space="preserve">One thought is just marking </w:t>
      </w:r>
      <w:r w:rsidR="00CC7F21">
        <w:t xml:space="preserve">a </w:t>
      </w:r>
      <w:r w:rsidR="00783A92">
        <w:t>circle loop</w:t>
      </w:r>
      <w:r w:rsidR="0088315A">
        <w:t>.</w:t>
      </w:r>
    </w:p>
    <w:p w14:paraId="3BC1FE6A" w14:textId="2E3402AD" w:rsidR="00A95E20" w:rsidRDefault="00A95E20" w:rsidP="003E00ED">
      <w:pPr>
        <w:ind w:left="720"/>
      </w:pPr>
      <w:r>
        <w:t xml:space="preserve">Perhaps we need to walk this to </w:t>
      </w:r>
      <w:r w:rsidR="0088315A">
        <w:t>determine the best way to mark it.</w:t>
      </w:r>
    </w:p>
    <w:p w14:paraId="21DC1307" w14:textId="77777777" w:rsidR="00A95E20" w:rsidRDefault="00A95E20" w:rsidP="00B37B39"/>
    <w:p w14:paraId="04394B6E" w14:textId="77777777" w:rsidR="004A3055" w:rsidRDefault="004A3055">
      <w:pPr>
        <w:rPr>
          <w:b/>
          <w:bCs/>
        </w:rPr>
      </w:pPr>
      <w:r>
        <w:rPr>
          <w:b/>
          <w:bCs/>
        </w:rPr>
        <w:br w:type="page"/>
      </w:r>
    </w:p>
    <w:p w14:paraId="152FAB06" w14:textId="1576A8E0" w:rsidR="007C0BAB" w:rsidRDefault="007C0BAB" w:rsidP="00B37B39">
      <w:pPr>
        <w:pStyle w:val="ListParagraph"/>
        <w:numPr>
          <w:ilvl w:val="0"/>
          <w:numId w:val="1"/>
        </w:numPr>
        <w:ind w:left="360"/>
      </w:pPr>
      <w:r w:rsidRPr="00B37B39">
        <w:rPr>
          <w:b/>
          <w:bCs/>
        </w:rPr>
        <w:lastRenderedPageBreak/>
        <w:t>Meadow restoration</w:t>
      </w:r>
      <w:r>
        <w:t>-</w:t>
      </w:r>
      <w:r w:rsidR="00783A92">
        <w:t xml:space="preserve"> </w:t>
      </w:r>
    </w:p>
    <w:p w14:paraId="07C2CE0A" w14:textId="0358AA0F" w:rsidR="00783A92" w:rsidRDefault="00783A92" w:rsidP="003E00ED">
      <w:pPr>
        <w:ind w:left="720"/>
      </w:pPr>
      <w:r>
        <w:t xml:space="preserve">Application </w:t>
      </w:r>
      <w:r w:rsidR="0088315A">
        <w:t xml:space="preserve">needs to be made </w:t>
      </w:r>
      <w:r>
        <w:t xml:space="preserve">with the </w:t>
      </w:r>
      <w:r w:rsidR="004A3055">
        <w:t xml:space="preserve">Lexington </w:t>
      </w:r>
      <w:r w:rsidR="0088315A">
        <w:t>C</w:t>
      </w:r>
      <w:r>
        <w:t>on</w:t>
      </w:r>
      <w:r w:rsidR="0088315A">
        <w:t>C</w:t>
      </w:r>
      <w:r>
        <w:t>om</w:t>
      </w:r>
      <w:r w:rsidR="003E00ED">
        <w:t xml:space="preserve">. </w:t>
      </w:r>
      <w:r w:rsidR="0088315A">
        <w:t xml:space="preserve">This will </w:t>
      </w:r>
      <w:r w:rsidR="003E00ED">
        <w:t>probably be</w:t>
      </w:r>
      <w:r>
        <w:t xml:space="preserve"> an RDA</w:t>
      </w:r>
      <w:r w:rsidR="0088315A">
        <w:t>.</w:t>
      </w:r>
    </w:p>
    <w:p w14:paraId="43F326C5" w14:textId="31D8DE77" w:rsidR="006B3FAD" w:rsidRDefault="0088315A" w:rsidP="003E00ED">
      <w:pPr>
        <w:ind w:left="720"/>
      </w:pPr>
      <w:r>
        <w:t>Probably we can u</w:t>
      </w:r>
      <w:r w:rsidR="00783A92">
        <w:t>se same plan as</w:t>
      </w:r>
      <w:r w:rsidR="004A3055">
        <w:t xml:space="preserve"> used for</w:t>
      </w:r>
      <w:r w:rsidR="00783A92">
        <w:t xml:space="preserve"> the </w:t>
      </w:r>
      <w:r>
        <w:t>previous</w:t>
      </w:r>
      <w:r w:rsidR="00783A92">
        <w:t xml:space="preserve"> restoration</w:t>
      </w:r>
      <w:r w:rsidR="004A3055">
        <w:t xml:space="preserve"> that we carried out in 2010</w:t>
      </w:r>
      <w:r w:rsidR="004A3055">
        <w:noBreakHyphen/>
        <w:t>11</w:t>
      </w:r>
      <w:r w:rsidR="00783A92">
        <w:t>.</w:t>
      </w:r>
      <w:r w:rsidR="004A3055">
        <w:t xml:space="preserve"> </w:t>
      </w:r>
      <w:r>
        <w:t>We c</w:t>
      </w:r>
      <w:r w:rsidR="006B3FAD">
        <w:t xml:space="preserve">ould possibly start once </w:t>
      </w:r>
      <w:r w:rsidR="003E00ED">
        <w:t>the new access road is available.</w:t>
      </w:r>
    </w:p>
    <w:p w14:paraId="5C7A1F9D" w14:textId="77777777" w:rsidR="003E00ED" w:rsidRDefault="003E00ED" w:rsidP="003E00ED">
      <w:pPr>
        <w:ind w:left="720"/>
      </w:pPr>
    </w:p>
    <w:p w14:paraId="7BC01082" w14:textId="124642E4" w:rsidR="006B3FAD" w:rsidRDefault="006B3FAD" w:rsidP="00B37B39">
      <w:pPr>
        <w:pStyle w:val="ListParagraph"/>
        <w:numPr>
          <w:ilvl w:val="0"/>
          <w:numId w:val="1"/>
        </w:numPr>
        <w:ind w:left="360"/>
      </w:pPr>
      <w:r w:rsidRPr="00B37B39">
        <w:rPr>
          <w:b/>
          <w:bCs/>
        </w:rPr>
        <w:t>Outreach</w:t>
      </w:r>
      <w:r>
        <w:t>-</w:t>
      </w:r>
    </w:p>
    <w:p w14:paraId="09592198" w14:textId="2458F389" w:rsidR="006B3FAD" w:rsidRDefault="00FA7A95" w:rsidP="003E00ED">
      <w:pPr>
        <w:ind w:left="720"/>
      </w:pPr>
      <w:r>
        <w:t>“</w:t>
      </w:r>
      <w:r w:rsidR="006B3FAD">
        <w:t>Boot</w:t>
      </w:r>
      <w:r>
        <w:t>”</w:t>
      </w:r>
      <w:r w:rsidR="006B3FAD">
        <w:t xml:space="preserve"> </w:t>
      </w:r>
      <w:r>
        <w:t xml:space="preserve">Boutwell </w:t>
      </w:r>
      <w:r w:rsidR="006B3FAD">
        <w:t xml:space="preserve">is </w:t>
      </w:r>
      <w:r w:rsidR="003E00ED">
        <w:t xml:space="preserve">leading </w:t>
      </w:r>
      <w:r>
        <w:t xml:space="preserve">public </w:t>
      </w:r>
      <w:r w:rsidR="003E00ED">
        <w:t xml:space="preserve">walks at AGM.  David will contact him about promoting FoAGM. </w:t>
      </w:r>
      <w:r w:rsidR="006B3FAD">
        <w:t xml:space="preserve">AMC </w:t>
      </w:r>
      <w:r w:rsidR="003E00ED">
        <w:t xml:space="preserve">limits walks during COVID to </w:t>
      </w:r>
      <w:r w:rsidR="006B3FAD">
        <w:t>10 people including the</w:t>
      </w:r>
      <w:r w:rsidR="003E00ED">
        <w:t xml:space="preserve"> leader</w:t>
      </w:r>
      <w:r w:rsidR="0088315A">
        <w:t>.</w:t>
      </w:r>
    </w:p>
    <w:p w14:paraId="5802EF28" w14:textId="77777777" w:rsidR="0088315A" w:rsidRDefault="0088315A" w:rsidP="003E00ED"/>
    <w:p w14:paraId="278CE7D8" w14:textId="5AA7EAF6" w:rsidR="006B3FAD" w:rsidRDefault="006B3FAD" w:rsidP="00B37B39">
      <w:pPr>
        <w:pStyle w:val="ListParagraph"/>
        <w:numPr>
          <w:ilvl w:val="0"/>
          <w:numId w:val="1"/>
        </w:numPr>
        <w:ind w:left="360"/>
      </w:pPr>
      <w:r w:rsidRPr="00B37B39">
        <w:rPr>
          <w:b/>
          <w:bCs/>
        </w:rPr>
        <w:t>Recruitmen</w:t>
      </w:r>
      <w:r>
        <w:t>t-</w:t>
      </w:r>
    </w:p>
    <w:p w14:paraId="76EDCD6F" w14:textId="4B3C84AD" w:rsidR="00A43688" w:rsidRDefault="00A43688" w:rsidP="003E00ED">
      <w:pPr>
        <w:ind w:left="720"/>
      </w:pPr>
      <w:r>
        <w:t>Sandra will ask if Masha Traber might be interested</w:t>
      </w:r>
      <w:r w:rsidR="003E00ED">
        <w:t>.</w:t>
      </w:r>
      <w:r w:rsidR="004A3055">
        <w:t xml:space="preserve"> </w:t>
      </w:r>
      <w:r>
        <w:t>Jeanette will ask Andrea Fabe</w:t>
      </w:r>
      <w:r w:rsidR="001C2152">
        <w:t>r</w:t>
      </w:r>
      <w:r w:rsidR="003E00ED">
        <w:t>.</w:t>
      </w:r>
      <w:r w:rsidR="004A3055">
        <w:t xml:space="preserve"> David will look for people from Arlington.</w:t>
      </w:r>
    </w:p>
    <w:p w14:paraId="666FB493" w14:textId="37FFDF66" w:rsidR="006B3FAD" w:rsidRDefault="006B3FAD" w:rsidP="00B37B39">
      <w:pPr>
        <w:ind w:left="-360" w:firstLine="720"/>
      </w:pPr>
    </w:p>
    <w:p w14:paraId="075F5540" w14:textId="77777777" w:rsidR="0088315A" w:rsidRDefault="0088315A" w:rsidP="00B37B39">
      <w:pPr>
        <w:pStyle w:val="ListParagraph"/>
        <w:numPr>
          <w:ilvl w:val="0"/>
          <w:numId w:val="1"/>
        </w:numPr>
        <w:ind w:left="360"/>
      </w:pPr>
      <w:r w:rsidRPr="00B37B39">
        <w:rPr>
          <w:b/>
          <w:bCs/>
        </w:rPr>
        <w:t>Future priorities</w:t>
      </w:r>
      <w:r>
        <w:t>-</w:t>
      </w:r>
    </w:p>
    <w:p w14:paraId="19A2C5F8" w14:textId="014299EF" w:rsidR="006B3FAD" w:rsidRDefault="003E00ED" w:rsidP="003E00ED">
      <w:pPr>
        <w:ind w:left="720"/>
      </w:pPr>
      <w:r>
        <w:t>Michael</w:t>
      </w:r>
      <w:r w:rsidR="0088315A">
        <w:t xml:space="preserve"> Ratner and others expressed c</w:t>
      </w:r>
      <w:r w:rsidR="006B3FAD">
        <w:t>oncern about invasives especially bittersweet to the right of</w:t>
      </w:r>
      <w:r w:rsidR="003473D3">
        <w:t xml:space="preserve"> the Finger</w:t>
      </w:r>
      <w:r>
        <w:t xml:space="preserve"> M</w:t>
      </w:r>
      <w:r w:rsidR="003473D3">
        <w:t>arsh</w:t>
      </w:r>
      <w:r w:rsidR="006B3FAD">
        <w:t xml:space="preserve"> boardwalk</w:t>
      </w:r>
      <w:r w:rsidR="0088315A">
        <w:t xml:space="preserve">.  </w:t>
      </w:r>
      <w:r>
        <w:t xml:space="preserve">Even the thicker vines </w:t>
      </w:r>
      <w:r w:rsidR="0088315A">
        <w:t>c</w:t>
      </w:r>
      <w:r w:rsidR="006B3FAD">
        <w:t xml:space="preserve">ould probably </w:t>
      </w:r>
      <w:r>
        <w:t xml:space="preserve">be </w:t>
      </w:r>
      <w:r w:rsidR="0088315A">
        <w:t>tackle</w:t>
      </w:r>
      <w:r>
        <w:t>d</w:t>
      </w:r>
      <w:r w:rsidR="0088315A">
        <w:t xml:space="preserve"> </w:t>
      </w:r>
      <w:r w:rsidR="006B3FAD">
        <w:t>us</w:t>
      </w:r>
      <w:r w:rsidR="0088315A">
        <w:t>ing</w:t>
      </w:r>
      <w:r w:rsidR="006B3FAD">
        <w:t xml:space="preserve"> a good pruning saw</w:t>
      </w:r>
      <w:r w:rsidR="0088315A">
        <w:t xml:space="preserve"> or Sawzall</w:t>
      </w:r>
      <w:r>
        <w:t xml:space="preserve"> (i.e. no chainsaws needed).</w:t>
      </w:r>
    </w:p>
    <w:p w14:paraId="2464D9DA" w14:textId="4C063B77" w:rsidR="0088315A" w:rsidRDefault="0088315A" w:rsidP="00B37B39">
      <w:pPr>
        <w:ind w:left="360"/>
      </w:pPr>
    </w:p>
    <w:p w14:paraId="262411B5" w14:textId="77777777" w:rsidR="0088315A" w:rsidRDefault="0088315A" w:rsidP="00B37B39">
      <w:pPr>
        <w:ind w:left="360"/>
      </w:pPr>
    </w:p>
    <w:p w14:paraId="32C4B486" w14:textId="3F4E36A5" w:rsidR="00A43688" w:rsidRDefault="00A43688"/>
    <w:p w14:paraId="64E74DEB" w14:textId="29F808FF" w:rsidR="006B3FAD" w:rsidRDefault="0088315A">
      <w:r>
        <w:t>Respectfully Submitted,</w:t>
      </w:r>
    </w:p>
    <w:p w14:paraId="35BA040D" w14:textId="5F41E804" w:rsidR="0088315A" w:rsidRDefault="0088315A">
      <w:r>
        <w:t>Sandra Ruggiero</w:t>
      </w:r>
    </w:p>
    <w:p w14:paraId="7E6EBC6A" w14:textId="793F1BFA" w:rsidR="004A3055" w:rsidRDefault="004A3055"/>
    <w:p w14:paraId="05212E33" w14:textId="25AE56B9" w:rsidR="004A3055" w:rsidRDefault="004A3055">
      <w:r>
        <w:t>With some later revisions by David</w:t>
      </w:r>
      <w:r w:rsidR="005606AB">
        <w:t xml:space="preserve"> on 12/19/20</w:t>
      </w:r>
      <w:r>
        <w:t>.</w:t>
      </w:r>
    </w:p>
    <w:p w14:paraId="1600529A" w14:textId="256DA761" w:rsidR="006B3FAD" w:rsidRDefault="006B3FAD">
      <w:r>
        <w:tab/>
      </w:r>
    </w:p>
    <w:p w14:paraId="6D418228" w14:textId="052B23FB" w:rsidR="006B3FAD" w:rsidRDefault="006B3FAD">
      <w:r>
        <w:tab/>
      </w:r>
    </w:p>
    <w:p w14:paraId="0420FD67" w14:textId="00A5FB90" w:rsidR="007C0BAB" w:rsidRDefault="007C0BAB">
      <w:r>
        <w:tab/>
      </w:r>
    </w:p>
    <w:p w14:paraId="318864F2" w14:textId="589559C6" w:rsidR="007C0BAB" w:rsidRDefault="007C0BAB">
      <w:r>
        <w:tab/>
      </w:r>
    </w:p>
    <w:p w14:paraId="7B27FF22" w14:textId="4873AAD8" w:rsidR="007C0BAB" w:rsidRDefault="007C0BAB">
      <w:r>
        <w:tab/>
      </w:r>
    </w:p>
    <w:p w14:paraId="28C914DF" w14:textId="77777777" w:rsidR="00C22309" w:rsidRDefault="00C22309"/>
    <w:p w14:paraId="00A36670" w14:textId="77777777" w:rsidR="00656779" w:rsidRDefault="00656779"/>
    <w:p w14:paraId="411CEBFC" w14:textId="015DA584" w:rsidR="00FB29B0" w:rsidRDefault="00FB29B0">
      <w:r>
        <w:t xml:space="preserve"> </w:t>
      </w:r>
    </w:p>
    <w:sectPr w:rsidR="00FB29B0" w:rsidSect="0018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C7098"/>
    <w:multiLevelType w:val="hybridMultilevel"/>
    <w:tmpl w:val="868E8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B0"/>
    <w:rsid w:val="00182019"/>
    <w:rsid w:val="001C2152"/>
    <w:rsid w:val="001C5D5E"/>
    <w:rsid w:val="003473D3"/>
    <w:rsid w:val="003E00ED"/>
    <w:rsid w:val="004A3055"/>
    <w:rsid w:val="005606AB"/>
    <w:rsid w:val="0058009E"/>
    <w:rsid w:val="00656779"/>
    <w:rsid w:val="006B3FAD"/>
    <w:rsid w:val="00783A92"/>
    <w:rsid w:val="007C0BAB"/>
    <w:rsid w:val="0087436D"/>
    <w:rsid w:val="0088315A"/>
    <w:rsid w:val="00A14A1F"/>
    <w:rsid w:val="00A30D05"/>
    <w:rsid w:val="00A43688"/>
    <w:rsid w:val="00A95E20"/>
    <w:rsid w:val="00B37B39"/>
    <w:rsid w:val="00C221F2"/>
    <w:rsid w:val="00C22309"/>
    <w:rsid w:val="00CC7F21"/>
    <w:rsid w:val="00FA7A95"/>
    <w:rsid w:val="00F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79D4"/>
  <w15:chartTrackingRefBased/>
  <w15:docId w15:val="{C7F79E0F-6B8A-DA46-9FB5-0FDB9B53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Ruggiero</dc:creator>
  <cp:keywords/>
  <dc:description/>
  <cp:lastModifiedBy>David White</cp:lastModifiedBy>
  <cp:revision>9</cp:revision>
  <cp:lastPrinted>2020-12-19T17:22:00Z</cp:lastPrinted>
  <dcterms:created xsi:type="dcterms:W3CDTF">2020-12-18T16:35:00Z</dcterms:created>
  <dcterms:modified xsi:type="dcterms:W3CDTF">2020-12-19T23:12:00Z</dcterms:modified>
</cp:coreProperties>
</file>